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15" w:rsidRDefault="00831415" w:rsidP="00831415">
      <w:pPr>
        <w:jc w:val="left"/>
        <w:rPr>
          <w:rFonts w:eastAsia="黑体"/>
          <w:sz w:val="32"/>
          <w:szCs w:val="32"/>
        </w:rPr>
      </w:pPr>
      <w:r>
        <w:rPr>
          <w:rFonts w:eastAsia="黑体"/>
          <w:sz w:val="32"/>
          <w:szCs w:val="32"/>
        </w:rPr>
        <w:t>附件</w:t>
      </w:r>
      <w:r>
        <w:rPr>
          <w:rFonts w:eastAsia="黑体"/>
          <w:sz w:val="32"/>
          <w:szCs w:val="32"/>
        </w:rPr>
        <w:t>1</w:t>
      </w:r>
    </w:p>
    <w:p w:rsidR="00831415" w:rsidRDefault="00831415" w:rsidP="00831415">
      <w:pPr>
        <w:widowControl/>
        <w:spacing w:line="560" w:lineRule="exact"/>
        <w:jc w:val="center"/>
        <w:rPr>
          <w:rFonts w:eastAsia="方正小标宋简体"/>
          <w:color w:val="000000"/>
          <w:sz w:val="44"/>
          <w:szCs w:val="44"/>
          <w:shd w:val="clear" w:color="auto" w:fill="FFFFFF"/>
        </w:rPr>
      </w:pPr>
    </w:p>
    <w:p w:rsidR="00831415" w:rsidRPr="003768B1" w:rsidRDefault="00831415" w:rsidP="00831415">
      <w:pPr>
        <w:widowControl/>
        <w:spacing w:line="700" w:lineRule="exact"/>
        <w:jc w:val="center"/>
        <w:rPr>
          <w:rFonts w:ascii="方正小标宋简体" w:eastAsia="方正小标宋简体"/>
          <w:color w:val="000000"/>
          <w:sz w:val="44"/>
          <w:szCs w:val="44"/>
          <w:shd w:val="clear" w:color="auto" w:fill="FFFFFF"/>
        </w:rPr>
      </w:pPr>
      <w:r w:rsidRPr="003768B1">
        <w:rPr>
          <w:rFonts w:ascii="方正小标宋简体" w:eastAsia="方正小标宋简体" w:hint="eastAsia"/>
          <w:color w:val="000000"/>
          <w:sz w:val="44"/>
          <w:szCs w:val="44"/>
          <w:shd w:val="clear" w:color="auto" w:fill="FFFFFF"/>
        </w:rPr>
        <w:t>第八届中国创新挑战赛（浙江）暨2023年浙江省技术需求“揭榜挂帅”大赛</w:t>
      </w:r>
    </w:p>
    <w:p w:rsidR="00831415" w:rsidRPr="003768B1" w:rsidRDefault="00831415" w:rsidP="00831415">
      <w:pPr>
        <w:spacing w:line="700" w:lineRule="exact"/>
        <w:jc w:val="center"/>
        <w:rPr>
          <w:rFonts w:ascii="方正小标宋简体" w:eastAsia="方正小标宋简体"/>
          <w:color w:val="000000"/>
          <w:sz w:val="44"/>
          <w:szCs w:val="44"/>
          <w:shd w:val="clear" w:color="auto" w:fill="FFFFFF"/>
        </w:rPr>
      </w:pPr>
      <w:r w:rsidRPr="003768B1">
        <w:rPr>
          <w:rFonts w:ascii="方正小标宋简体" w:eastAsia="方正小标宋简体" w:hint="eastAsia"/>
          <w:color w:val="000000"/>
          <w:sz w:val="44"/>
          <w:szCs w:val="44"/>
          <w:shd w:val="clear" w:color="auto" w:fill="FFFFFF"/>
        </w:rPr>
        <w:t>技术需求清单</w:t>
      </w:r>
    </w:p>
    <w:p w:rsidR="00831415" w:rsidRDefault="00831415" w:rsidP="00831415">
      <w:pPr>
        <w:pStyle w:val="7"/>
        <w:ind w:left="0"/>
        <w:rPr>
          <w:color w:val="000000"/>
          <w:kern w:val="0"/>
          <w:sz w:val="22"/>
          <w:szCs w:val="22"/>
          <w:lang w:bidi="ar"/>
        </w:rPr>
      </w:pPr>
    </w:p>
    <w:tbl>
      <w:tblPr>
        <w:tblpPr w:leftFromText="180" w:rightFromText="180" w:vertAnchor="text" w:horzAnchor="page" w:tblpX="1174" w:tblpY="356"/>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1290"/>
        <w:gridCol w:w="1050"/>
        <w:gridCol w:w="1540"/>
        <w:gridCol w:w="5870"/>
      </w:tblGrid>
      <w:tr w:rsidR="00831415" w:rsidTr="00DC5226">
        <w:trPr>
          <w:trHeight w:hRule="exact" w:val="655"/>
        </w:trPr>
        <w:tc>
          <w:tcPr>
            <w:tcW w:w="129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31415" w:rsidRDefault="00831415" w:rsidP="00DC5226">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需求编号</w:t>
            </w:r>
          </w:p>
        </w:tc>
        <w:tc>
          <w:tcPr>
            <w:tcW w:w="105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31415" w:rsidRDefault="00831415" w:rsidP="00DC5226">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所属区域（市）</w:t>
            </w:r>
          </w:p>
        </w:tc>
        <w:tc>
          <w:tcPr>
            <w:tcW w:w="154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31415" w:rsidRDefault="00831415" w:rsidP="00DC5226">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所属领域</w:t>
            </w:r>
          </w:p>
        </w:tc>
        <w:tc>
          <w:tcPr>
            <w:tcW w:w="587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31415" w:rsidRDefault="00831415" w:rsidP="00DC5226">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需求名称</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活性蚕蛹高附加值的利用及其健康产品的开发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高精度全自动免疫组化染色仪研发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基于人工智能的老年人疾病预防与健康管理云平台</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面向智能分析的多维数据感知与编码技术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应用于数字金融安防的物联网安全智慧监管方案</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ZJ2023006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智能铁路野外巡检工具管理设备及平台</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AI+智慧课堂—电子商务模拟教学软件设计</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AI+智慧课堂—跨境电</w:t>
            </w:r>
            <w:proofErr w:type="gramStart"/>
            <w:r>
              <w:rPr>
                <w:rFonts w:ascii="宋体" w:hAnsi="宋体" w:cs="宋体" w:hint="eastAsia"/>
                <w:color w:val="000000"/>
                <w:kern w:val="0"/>
                <w:szCs w:val="21"/>
                <w:lang w:bidi="ar"/>
              </w:rPr>
              <w:t>商创业实</w:t>
            </w:r>
            <w:proofErr w:type="gramEnd"/>
            <w:r>
              <w:rPr>
                <w:rFonts w:ascii="宋体" w:hAnsi="宋体" w:cs="宋体" w:hint="eastAsia"/>
                <w:color w:val="000000"/>
                <w:kern w:val="0"/>
                <w:szCs w:val="21"/>
                <w:lang w:bidi="ar"/>
              </w:rPr>
              <w:t>训平台应用开发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ZJ2023009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AI+智慧课堂</w:t>
            </w:r>
            <w:proofErr w:type="gramStart"/>
            <w:r>
              <w:rPr>
                <w:rFonts w:ascii="宋体" w:hAnsi="宋体" w:cs="宋体" w:hint="eastAsia"/>
                <w:color w:val="000000"/>
                <w:kern w:val="0"/>
                <w:szCs w:val="21"/>
                <w:lang w:bidi="ar"/>
              </w:rPr>
              <w:t>—汽车</w:t>
            </w:r>
            <w:proofErr w:type="gramEnd"/>
            <w:r>
              <w:rPr>
                <w:rFonts w:ascii="宋体" w:hAnsi="宋体" w:cs="宋体" w:hint="eastAsia"/>
                <w:color w:val="000000"/>
                <w:kern w:val="0"/>
                <w:szCs w:val="21"/>
                <w:lang w:bidi="ar"/>
              </w:rPr>
              <w:t>技术服务与管理仿真教学系统优化升级方案</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AI+智慧课堂</w:t>
            </w:r>
            <w:proofErr w:type="gramStart"/>
            <w:r>
              <w:rPr>
                <w:rFonts w:ascii="宋体" w:hAnsi="宋体" w:cs="宋体" w:hint="eastAsia"/>
                <w:color w:val="000000"/>
                <w:kern w:val="0"/>
                <w:szCs w:val="21"/>
                <w:lang w:bidi="ar"/>
              </w:rPr>
              <w:t>—汽车</w:t>
            </w:r>
            <w:proofErr w:type="gramEnd"/>
            <w:r>
              <w:rPr>
                <w:rFonts w:ascii="宋体" w:hAnsi="宋体" w:cs="宋体" w:hint="eastAsia"/>
                <w:color w:val="000000"/>
                <w:kern w:val="0"/>
                <w:szCs w:val="21"/>
                <w:lang w:bidi="ar"/>
              </w:rPr>
              <w:t>底盘软件及数字化资源平台开发设计</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AI+智慧</w:t>
            </w:r>
            <w:proofErr w:type="gramStart"/>
            <w:r>
              <w:rPr>
                <w:rFonts w:ascii="宋体" w:hAnsi="宋体" w:cs="宋体" w:hint="eastAsia"/>
                <w:color w:val="000000"/>
                <w:kern w:val="0"/>
                <w:szCs w:val="21"/>
                <w:lang w:bidi="ar"/>
              </w:rPr>
              <w:t>课堂—跨专业</w:t>
            </w:r>
            <w:proofErr w:type="gramEnd"/>
            <w:r>
              <w:rPr>
                <w:rFonts w:ascii="宋体" w:hAnsi="宋体" w:cs="宋体" w:hint="eastAsia"/>
                <w:color w:val="000000"/>
                <w:kern w:val="0"/>
                <w:szCs w:val="21"/>
                <w:lang w:bidi="ar"/>
              </w:rPr>
              <w:t>综合实训平台应用开发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聚酰亚胺基石墨</w:t>
            </w:r>
            <w:proofErr w:type="gramStart"/>
            <w:r>
              <w:rPr>
                <w:rFonts w:ascii="宋体" w:hAnsi="宋体" w:cs="宋体" w:hint="eastAsia"/>
                <w:color w:val="000000"/>
                <w:kern w:val="0"/>
                <w:szCs w:val="21"/>
                <w:lang w:bidi="ar"/>
              </w:rPr>
              <w:t>烯</w:t>
            </w:r>
            <w:proofErr w:type="gramEnd"/>
            <w:r>
              <w:rPr>
                <w:rFonts w:ascii="宋体" w:hAnsi="宋体" w:cs="宋体" w:hint="eastAsia"/>
                <w:color w:val="000000"/>
                <w:kern w:val="0"/>
                <w:szCs w:val="21"/>
                <w:lang w:bidi="ar"/>
              </w:rPr>
              <w:t>复合薄膜的原位合成及其电磁屏蔽性能研究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AI技术在智能交通系统中的优化与应用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面向水质</w:t>
            </w:r>
            <w:proofErr w:type="gramStart"/>
            <w:r>
              <w:rPr>
                <w:rFonts w:ascii="宋体" w:hAnsi="宋体" w:cs="宋体" w:hint="eastAsia"/>
                <w:color w:val="000000"/>
                <w:kern w:val="0"/>
                <w:szCs w:val="21"/>
                <w:lang w:bidi="ar"/>
              </w:rPr>
              <w:t>层析化监测</w:t>
            </w:r>
            <w:proofErr w:type="gramEnd"/>
            <w:r>
              <w:rPr>
                <w:rFonts w:ascii="宋体" w:hAnsi="宋体" w:cs="宋体" w:hint="eastAsia"/>
                <w:color w:val="000000"/>
                <w:kern w:val="0"/>
                <w:szCs w:val="21"/>
                <w:lang w:bidi="ar"/>
              </w:rPr>
              <w:t>的自主水下机器人关键技术研究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基于AI的人-环交互信息采集平台开发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ZJ2023016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基于AI的电容式智能</w:t>
            </w:r>
            <w:proofErr w:type="gramStart"/>
            <w:r>
              <w:rPr>
                <w:rFonts w:ascii="宋体" w:hAnsi="宋体" w:cs="宋体" w:hint="eastAsia"/>
                <w:color w:val="000000"/>
                <w:kern w:val="0"/>
                <w:szCs w:val="21"/>
                <w:lang w:bidi="ar"/>
              </w:rPr>
              <w:t>多维力传感</w:t>
            </w:r>
            <w:proofErr w:type="gramEnd"/>
            <w:r>
              <w:rPr>
                <w:rFonts w:ascii="宋体" w:hAnsi="宋体" w:cs="宋体" w:hint="eastAsia"/>
                <w:color w:val="000000"/>
                <w:kern w:val="0"/>
                <w:szCs w:val="21"/>
                <w:lang w:bidi="ar"/>
              </w:rPr>
              <w:t>阵列技术应用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基于AI的物联网水产养殖水环境智能监控系统设计</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基于AI的四足机器人智能交互系统开发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ZJ2023019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5G工业互联网+植保无人机训练考试</w:t>
            </w:r>
            <w:proofErr w:type="gramStart"/>
            <w:r>
              <w:rPr>
                <w:rFonts w:ascii="宋体" w:hAnsi="宋体" w:cs="宋体" w:hint="eastAsia"/>
                <w:color w:val="000000"/>
                <w:kern w:val="0"/>
                <w:szCs w:val="21"/>
                <w:lang w:bidi="ar"/>
              </w:rPr>
              <w:t>系统飞控系统软件</w:t>
            </w:r>
            <w:proofErr w:type="gramEnd"/>
            <w:r>
              <w:rPr>
                <w:rFonts w:ascii="宋体" w:hAnsi="宋体" w:cs="宋体" w:hint="eastAsia"/>
                <w:color w:val="000000"/>
                <w:kern w:val="0"/>
                <w:szCs w:val="21"/>
                <w:lang w:bidi="ar"/>
              </w:rPr>
              <w:t>应用开发</w:t>
            </w:r>
          </w:p>
        </w:tc>
      </w:tr>
      <w:tr w:rsidR="00831415" w:rsidTr="00DC5226">
        <w:trPr>
          <w:trHeight w:hRule="exact" w:val="65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5G工业互联网+植保无人机训练考试系统飞行控制系统辅助设计与动力学仿真软件应用开发</w:t>
            </w:r>
          </w:p>
        </w:tc>
      </w:tr>
      <w:tr w:rsidR="00831415" w:rsidTr="00DC5226">
        <w:trPr>
          <w:trHeight w:hRule="exact" w:val="60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5G工业互联网+植保无人机训练考试系统智慧农业云监控系统平台应用软件开发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5G工业互联网+特种机器人实训监控系统设计</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AI视觉可编程终端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基于Self-Detection and Eruption技术的储能安全装置</w:t>
            </w:r>
          </w:p>
        </w:tc>
      </w:tr>
      <w:tr w:rsidR="00831415" w:rsidTr="00DC5226">
        <w:trPr>
          <w:trHeight w:hRule="exact" w:val="61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面向X波段应用的</w:t>
            </w:r>
            <w:proofErr w:type="spellStart"/>
            <w:r>
              <w:rPr>
                <w:rFonts w:ascii="宋体" w:hAnsi="宋体" w:cs="宋体" w:hint="eastAsia"/>
                <w:color w:val="000000"/>
                <w:kern w:val="0"/>
                <w:szCs w:val="21"/>
                <w:lang w:bidi="ar"/>
              </w:rPr>
              <w:t>AlN</w:t>
            </w:r>
            <w:proofErr w:type="spellEnd"/>
            <w:r>
              <w:rPr>
                <w:rFonts w:ascii="宋体" w:hAnsi="宋体" w:cs="宋体" w:hint="eastAsia"/>
                <w:color w:val="000000"/>
                <w:kern w:val="0"/>
                <w:szCs w:val="21"/>
                <w:lang w:bidi="ar"/>
              </w:rPr>
              <w:t>单晶衬底基高电子迁移率晶体管（HEMT）研制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装备制造业产品远程运维定制</w:t>
            </w:r>
            <w:proofErr w:type="gramStart"/>
            <w:r>
              <w:rPr>
                <w:rFonts w:ascii="宋体" w:hAnsi="宋体" w:cs="宋体" w:hint="eastAsia"/>
                <w:color w:val="000000"/>
                <w:kern w:val="0"/>
                <w:szCs w:val="21"/>
                <w:lang w:bidi="ar"/>
              </w:rPr>
              <w:t>化开发</w:t>
            </w:r>
            <w:proofErr w:type="gramEnd"/>
            <w:r>
              <w:rPr>
                <w:rFonts w:ascii="宋体" w:hAnsi="宋体" w:cs="宋体" w:hint="eastAsia"/>
                <w:color w:val="000000"/>
                <w:kern w:val="0"/>
                <w:szCs w:val="21"/>
                <w:lang w:bidi="ar"/>
              </w:rPr>
              <w:t>公共服务平台</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面向家庭场景的3D语义地图生成技术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面向家庭机器人的安全交互关键技术研究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ZJ2023029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元宇宙在生命健康领域的应用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稀土在纺织领域应用研究及产品设计开发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安全高强度大型动物围栏自动化织网设备研发与制造</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新型紫外转</w:t>
            </w:r>
            <w:proofErr w:type="gramStart"/>
            <w:r>
              <w:rPr>
                <w:rFonts w:ascii="宋体" w:hAnsi="宋体" w:cs="宋体" w:hint="eastAsia"/>
                <w:color w:val="000000"/>
                <w:kern w:val="0"/>
                <w:szCs w:val="21"/>
                <w:lang w:bidi="ar"/>
              </w:rPr>
              <w:t>光功能</w:t>
            </w:r>
            <w:proofErr w:type="gramEnd"/>
            <w:r>
              <w:rPr>
                <w:rFonts w:ascii="宋体" w:hAnsi="宋体" w:cs="宋体" w:hint="eastAsia"/>
                <w:color w:val="000000"/>
                <w:kern w:val="0"/>
                <w:szCs w:val="21"/>
                <w:lang w:bidi="ar"/>
              </w:rPr>
              <w:t>的光伏胶膜的研究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PP</w:t>
            </w:r>
            <w:proofErr w:type="gramStart"/>
            <w:r>
              <w:rPr>
                <w:rFonts w:ascii="宋体" w:hAnsi="宋体" w:cs="宋体" w:hint="eastAsia"/>
                <w:color w:val="000000"/>
                <w:kern w:val="0"/>
                <w:szCs w:val="21"/>
                <w:lang w:bidi="ar"/>
              </w:rPr>
              <w:t>涂胶产线自动</w:t>
            </w:r>
            <w:proofErr w:type="gramEnd"/>
            <w:r>
              <w:rPr>
                <w:rFonts w:ascii="宋体" w:hAnsi="宋体" w:cs="宋体" w:hint="eastAsia"/>
                <w:color w:val="000000"/>
                <w:kern w:val="0"/>
                <w:szCs w:val="21"/>
                <w:lang w:bidi="ar"/>
              </w:rPr>
              <w:t>上胶控制系统</w:t>
            </w:r>
          </w:p>
        </w:tc>
      </w:tr>
      <w:tr w:rsidR="00831415" w:rsidTr="00DC5226">
        <w:trPr>
          <w:trHeight w:hRule="exact" w:val="58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磷酸铁锂正极材料用超低杂质含量雾化铁粉的研发及高效低成本生产工艺</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高端电子设备核心部件防粘涂层的深层研发及产业化应用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纳米级粉体制备工艺及技术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高规整度亚微米碳酸钙颗粒的工业化制备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ZJ2023038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纳米级</w:t>
            </w:r>
            <w:proofErr w:type="gramStart"/>
            <w:r>
              <w:rPr>
                <w:rFonts w:ascii="宋体" w:hAnsi="宋体" w:cs="宋体" w:hint="eastAsia"/>
                <w:color w:val="000000"/>
                <w:kern w:val="0"/>
                <w:szCs w:val="21"/>
                <w:lang w:bidi="ar"/>
              </w:rPr>
              <w:t>高效钙基脱硫剂</w:t>
            </w:r>
            <w:proofErr w:type="gramEnd"/>
            <w:r>
              <w:rPr>
                <w:rFonts w:ascii="宋体" w:hAnsi="宋体" w:cs="宋体" w:hint="eastAsia"/>
                <w:color w:val="000000"/>
                <w:kern w:val="0"/>
                <w:szCs w:val="21"/>
                <w:lang w:bidi="ar"/>
              </w:rPr>
              <w:t>的开发与应用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ZJ2023039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半导体用先进碳基热场材料制备工艺研发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纳米碳酸钙的PH值控制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淀粉基低成本生物降解专用树脂及快递袋的制备技术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黄酮类化合物绿色合成技术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塔脚装配焊接智能工作站</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SD160角钢无人生产线开发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杭州市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危化环境</w:t>
            </w:r>
            <w:proofErr w:type="gramEnd"/>
            <w:r>
              <w:rPr>
                <w:rFonts w:ascii="宋体" w:hAnsi="宋体" w:cs="宋体" w:hint="eastAsia"/>
                <w:color w:val="000000"/>
                <w:kern w:val="0"/>
                <w:szCs w:val="21"/>
                <w:lang w:bidi="ar"/>
              </w:rPr>
              <w:t>中具有自供能气体传感功能的物流机器人系统</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温州市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新型纳米复合包装材料关键技术研发及产业化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温州市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多层共挤吹膜机膜厚在线测量及自动风环控制系统开发</w:t>
            </w:r>
          </w:p>
        </w:tc>
      </w:tr>
      <w:tr w:rsidR="00831415" w:rsidTr="00DC5226">
        <w:trPr>
          <w:trHeight w:hRule="exact" w:val="60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棉及多纤维面料高效低碳生物法短流程前处理专精特新酶制剂制备、性能调控与应用技术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ZJ2023049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砂石骨料固废资源化关键技术研发和示范 </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废轮胎可控热解制备高值化再生炭黑关键技术攻关</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面向高端电池绿色制造的工业互联平台的研发与应用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浸出石墨渣再生制备石墨负极材料的工艺</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浸出渣高附加值</w:t>
            </w:r>
            <w:proofErr w:type="gramEnd"/>
            <w:r>
              <w:rPr>
                <w:rFonts w:ascii="宋体" w:hAnsi="宋体" w:cs="宋体" w:hint="eastAsia"/>
                <w:color w:val="000000"/>
                <w:kern w:val="0"/>
                <w:szCs w:val="21"/>
                <w:lang w:bidi="ar"/>
              </w:rPr>
              <w:t>产品化技术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下一代高安全低成本钠离子储能电池系统的研发及应用示范</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高温高倍率高能量密度软包</w:t>
            </w:r>
            <w:proofErr w:type="gramStart"/>
            <w:r>
              <w:rPr>
                <w:rFonts w:ascii="宋体" w:hAnsi="宋体" w:cs="宋体" w:hint="eastAsia"/>
                <w:color w:val="000000"/>
                <w:kern w:val="0"/>
                <w:szCs w:val="21"/>
                <w:lang w:bidi="ar"/>
              </w:rPr>
              <w:t>锂</w:t>
            </w:r>
            <w:proofErr w:type="gramEnd"/>
            <w:r>
              <w:rPr>
                <w:rFonts w:ascii="宋体" w:hAnsi="宋体" w:cs="宋体" w:hint="eastAsia"/>
                <w:color w:val="000000"/>
                <w:kern w:val="0"/>
                <w:szCs w:val="21"/>
                <w:lang w:bidi="ar"/>
              </w:rPr>
              <w:t>离子电池开发</w:t>
            </w:r>
          </w:p>
        </w:tc>
      </w:tr>
      <w:tr w:rsidR="00831415" w:rsidTr="00DC5226">
        <w:trPr>
          <w:trHeight w:hRule="exact" w:val="62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病死畜禽全程闭环清洁收运处理装备</w:t>
            </w:r>
            <w:proofErr w:type="gramStart"/>
            <w:r>
              <w:rPr>
                <w:rFonts w:ascii="宋体" w:hAnsi="宋体" w:cs="宋体" w:hint="eastAsia"/>
                <w:color w:val="000000"/>
                <w:kern w:val="0"/>
                <w:szCs w:val="21"/>
                <w:lang w:bidi="ar"/>
              </w:rPr>
              <w:t>及其智控系统</w:t>
            </w:r>
            <w:proofErr w:type="gramEnd"/>
            <w:r>
              <w:rPr>
                <w:rFonts w:ascii="宋体" w:hAnsi="宋体" w:cs="宋体" w:hint="eastAsia"/>
                <w:color w:val="000000"/>
                <w:kern w:val="0"/>
                <w:szCs w:val="21"/>
                <w:lang w:bidi="ar"/>
              </w:rPr>
              <w:t>研发与示范应用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绿色生物合成左旋多巴原料药及相关制剂产业化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基于外</w:t>
            </w:r>
            <w:proofErr w:type="gramStart"/>
            <w:r>
              <w:rPr>
                <w:rFonts w:ascii="宋体" w:hAnsi="宋体" w:cs="宋体" w:hint="eastAsia"/>
                <w:color w:val="000000"/>
                <w:kern w:val="0"/>
                <w:szCs w:val="21"/>
                <w:lang w:bidi="ar"/>
              </w:rPr>
              <w:t>泌</w:t>
            </w:r>
            <w:proofErr w:type="gramEnd"/>
            <w:r>
              <w:rPr>
                <w:rFonts w:ascii="宋体" w:hAnsi="宋体" w:cs="宋体" w:hint="eastAsia"/>
                <w:color w:val="000000"/>
                <w:kern w:val="0"/>
                <w:szCs w:val="21"/>
                <w:lang w:bidi="ar"/>
              </w:rPr>
              <w:t>体的肺癌预后监测与治疗诊疗一体化的建立</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ZJ2023059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硅胶高分子材料在高传输数据线的产业化应用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高功率高</w:t>
            </w:r>
            <w:proofErr w:type="gramStart"/>
            <w:r>
              <w:rPr>
                <w:rFonts w:ascii="宋体" w:hAnsi="宋体" w:cs="宋体" w:hint="eastAsia"/>
                <w:color w:val="000000"/>
                <w:kern w:val="0"/>
                <w:szCs w:val="21"/>
                <w:lang w:bidi="ar"/>
              </w:rPr>
              <w:t>安全长</w:t>
            </w:r>
            <w:proofErr w:type="gramEnd"/>
            <w:r>
              <w:rPr>
                <w:rFonts w:ascii="宋体" w:hAnsi="宋体" w:cs="宋体" w:hint="eastAsia"/>
                <w:color w:val="000000"/>
                <w:kern w:val="0"/>
                <w:szCs w:val="21"/>
                <w:lang w:bidi="ar"/>
              </w:rPr>
              <w:t>寿命短时高频储能技术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单组分聚氨酯胶水高温湿固化超快速固化技术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ZJ2023062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轻质高强韧抗弹陶瓷</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高端医用聚氨酯泡沫海绵制备关键技术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高填充木塑复合材料用多功能流变加工助剂制备与应用技术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Style w:val="font71"/>
                <w:rFonts w:hint="default"/>
                <w:szCs w:val="21"/>
                <w:lang w:bidi="ar"/>
              </w:rPr>
              <w:t>5G</w:t>
            </w:r>
            <w:r>
              <w:rPr>
                <w:rStyle w:val="font31"/>
                <w:rFonts w:hint="default"/>
                <w:sz w:val="21"/>
                <w:szCs w:val="21"/>
                <w:lang w:bidi="ar"/>
              </w:rPr>
              <w:t>用</w:t>
            </w:r>
            <w:r>
              <w:rPr>
                <w:rStyle w:val="font91"/>
                <w:sz w:val="21"/>
                <w:szCs w:val="21"/>
                <w:lang w:bidi="ar"/>
              </w:rPr>
              <w:t>PEEK</w:t>
            </w:r>
            <w:r>
              <w:rPr>
                <w:rStyle w:val="font31"/>
                <w:rFonts w:hint="default"/>
                <w:sz w:val="21"/>
                <w:szCs w:val="21"/>
                <w:lang w:bidi="ar"/>
              </w:rPr>
              <w:t>薄膜制备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高使用性能镁钙碳耐火砖材料的制备研究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超高速电梯及其智能监测预警、火灾防控关键技术研发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室外重载AGV叉车无人驾驶系统与多车调度应用示范</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ZJ2023069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面向高性能复杂零件制造的智能注塑成型装备研发与应用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压片机设备的智能化改造需求</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湖州市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对防暴服性能等方面的提升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嘉兴市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光</w:t>
            </w:r>
            <w:proofErr w:type="gramStart"/>
            <w:r>
              <w:rPr>
                <w:rFonts w:ascii="宋体" w:hAnsi="宋体" w:cs="宋体" w:hint="eastAsia"/>
                <w:color w:val="000000"/>
                <w:kern w:val="0"/>
                <w:szCs w:val="21"/>
                <w:lang w:bidi="ar"/>
              </w:rPr>
              <w:t>伏产业</w:t>
            </w:r>
            <w:proofErr w:type="gramEnd"/>
            <w:r>
              <w:rPr>
                <w:rFonts w:ascii="宋体" w:hAnsi="宋体" w:cs="宋体" w:hint="eastAsia"/>
                <w:color w:val="000000"/>
                <w:kern w:val="0"/>
                <w:szCs w:val="21"/>
                <w:lang w:bidi="ar"/>
              </w:rPr>
              <w:t>链（钙钛矿叠层电池）关键材料、技术及设备开发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嘉兴市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医用级窄分布</w:t>
            </w:r>
            <w:proofErr w:type="gramEnd"/>
            <w:r>
              <w:rPr>
                <w:rFonts w:ascii="宋体" w:hAnsi="宋体" w:cs="宋体" w:hint="eastAsia"/>
                <w:color w:val="000000"/>
                <w:kern w:val="0"/>
                <w:szCs w:val="21"/>
                <w:lang w:bidi="ar"/>
              </w:rPr>
              <w:t>聚乙二醇的聚合工艺开发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嘉兴市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国产半导体AMHS系统V4.0研发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铝合金表面氮化物涂层技术研发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脆</w:t>
            </w:r>
            <w:proofErr w:type="gramEnd"/>
            <w:r>
              <w:rPr>
                <w:rFonts w:ascii="宋体" w:hAnsi="宋体" w:cs="宋体" w:hint="eastAsia"/>
                <w:color w:val="000000"/>
                <w:kern w:val="0"/>
                <w:szCs w:val="21"/>
                <w:lang w:bidi="ar"/>
              </w:rPr>
              <w:t>桑叶塑型工艺系统的研发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低熵全铝管翅式换热器关键技术研发及产业化应用</w:t>
            </w:r>
          </w:p>
        </w:tc>
      </w:tr>
      <w:tr w:rsidR="00831415" w:rsidTr="00DC5226">
        <w:trPr>
          <w:trHeight w:hRule="exact" w:val="58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复方益母草中药效物质基础的提取、分离、纯化等制备新技术及其新制剂的研究开发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ZJ2023079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高性能复合粘接磁体材料的关键技术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GCr15轴承钢轴承套圈制造热处理工艺技术数据库构建</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高端尼龙功能化改性及节能加工技术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不锈钢镀铜技术开发</w:t>
            </w:r>
          </w:p>
        </w:tc>
      </w:tr>
      <w:tr w:rsidR="00831415" w:rsidTr="00DC5226">
        <w:trPr>
          <w:trHeight w:hRule="exact" w:val="58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小型民用航空器复合材料开发及其低温制备关键技术产业化应用</w:t>
            </w:r>
          </w:p>
        </w:tc>
      </w:tr>
      <w:tr w:rsidR="00831415" w:rsidTr="00DC5226">
        <w:trPr>
          <w:trHeight w:hRule="exact" w:val="61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面向汽车轻量化的合金设计及其结构制造数字孪生关键技术和产业化应用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ZJ2023085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基于工业机器人的无人值守自动化卧式软管编织生产线</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二步开启式阀门的研发</w:t>
            </w:r>
          </w:p>
        </w:tc>
      </w:tr>
      <w:tr w:rsidR="00831415" w:rsidTr="00DC5226">
        <w:trPr>
          <w:trHeight w:hRule="exact" w:val="60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spacing w:line="260" w:lineRule="exact"/>
              <w:jc w:val="center"/>
              <w:textAlignment w:val="center"/>
              <w:rPr>
                <w:rFonts w:ascii="宋体" w:hAnsi="宋体" w:cs="宋体"/>
                <w:color w:val="000000"/>
                <w:szCs w:val="21"/>
              </w:rPr>
            </w:pPr>
            <w:r>
              <w:rPr>
                <w:rFonts w:ascii="宋体" w:hAnsi="宋体" w:cs="宋体" w:hint="eastAsia"/>
                <w:color w:val="000000"/>
                <w:kern w:val="0"/>
                <w:szCs w:val="21"/>
                <w:lang w:bidi="ar"/>
              </w:rPr>
              <w:t>智能型特种工业车辆四驱越野柔性传动集成系统的研发及产业化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绍兴市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实验室高性能排风柜研发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ZJ2023089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一种1000W中</w:t>
            </w:r>
            <w:proofErr w:type="gramStart"/>
            <w:r>
              <w:rPr>
                <w:rFonts w:ascii="宋体" w:hAnsi="宋体" w:cs="宋体" w:hint="eastAsia"/>
                <w:color w:val="000000"/>
                <w:kern w:val="0"/>
                <w:szCs w:val="21"/>
                <w:lang w:bidi="ar"/>
              </w:rPr>
              <w:t>置电助力</w:t>
            </w:r>
            <w:proofErr w:type="gramEnd"/>
            <w:r>
              <w:rPr>
                <w:rFonts w:ascii="宋体" w:hAnsi="宋体" w:cs="宋体" w:hint="eastAsia"/>
                <w:color w:val="000000"/>
                <w:kern w:val="0"/>
                <w:szCs w:val="21"/>
                <w:lang w:bidi="ar"/>
              </w:rPr>
              <w:t>自行车使用9</w:t>
            </w:r>
            <w:proofErr w:type="gramStart"/>
            <w:r>
              <w:rPr>
                <w:rFonts w:ascii="宋体" w:hAnsi="宋体" w:cs="宋体" w:hint="eastAsia"/>
                <w:color w:val="000000"/>
                <w:kern w:val="0"/>
                <w:szCs w:val="21"/>
                <w:lang w:bidi="ar"/>
              </w:rPr>
              <w:t>速以上</w:t>
            </w:r>
            <w:proofErr w:type="gramEnd"/>
            <w:r>
              <w:rPr>
                <w:rFonts w:ascii="宋体" w:hAnsi="宋体" w:cs="宋体" w:hint="eastAsia"/>
                <w:color w:val="000000"/>
                <w:kern w:val="0"/>
                <w:szCs w:val="21"/>
                <w:lang w:bidi="ar"/>
              </w:rPr>
              <w:t>飞轮不拉齿的技术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一种遮阳</w:t>
            </w:r>
            <w:proofErr w:type="gramStart"/>
            <w:r>
              <w:rPr>
                <w:rFonts w:ascii="宋体" w:hAnsi="宋体" w:cs="宋体" w:hint="eastAsia"/>
                <w:color w:val="000000"/>
                <w:kern w:val="0"/>
                <w:szCs w:val="21"/>
                <w:lang w:bidi="ar"/>
              </w:rPr>
              <w:t>篷篷</w:t>
            </w:r>
            <w:proofErr w:type="gramEnd"/>
            <w:r>
              <w:rPr>
                <w:rFonts w:ascii="宋体" w:hAnsi="宋体" w:cs="宋体" w:hint="eastAsia"/>
                <w:color w:val="000000"/>
                <w:kern w:val="0"/>
                <w:szCs w:val="21"/>
                <w:lang w:bidi="ar"/>
              </w:rPr>
              <w:t>面（布面）</w:t>
            </w:r>
            <w:proofErr w:type="gramStart"/>
            <w:r>
              <w:rPr>
                <w:rFonts w:ascii="宋体" w:hAnsi="宋体" w:cs="宋体" w:hint="eastAsia"/>
                <w:color w:val="000000"/>
                <w:kern w:val="0"/>
                <w:szCs w:val="21"/>
                <w:lang w:bidi="ar"/>
              </w:rPr>
              <w:t>不</w:t>
            </w:r>
            <w:proofErr w:type="gramEnd"/>
            <w:r>
              <w:rPr>
                <w:rFonts w:ascii="宋体" w:hAnsi="宋体" w:cs="宋体" w:hint="eastAsia"/>
                <w:color w:val="000000"/>
                <w:kern w:val="0"/>
                <w:szCs w:val="21"/>
                <w:lang w:bidi="ar"/>
              </w:rPr>
              <w:t>跑偏</w:t>
            </w:r>
            <w:proofErr w:type="gramStart"/>
            <w:r>
              <w:rPr>
                <w:rFonts w:ascii="宋体" w:hAnsi="宋体" w:cs="宋体" w:hint="eastAsia"/>
                <w:color w:val="000000"/>
                <w:kern w:val="0"/>
                <w:szCs w:val="21"/>
                <w:lang w:bidi="ar"/>
              </w:rPr>
              <w:t>不</w:t>
            </w:r>
            <w:proofErr w:type="gramEnd"/>
            <w:r>
              <w:rPr>
                <w:rFonts w:ascii="宋体" w:hAnsi="宋体" w:cs="宋体" w:hint="eastAsia"/>
                <w:color w:val="000000"/>
                <w:kern w:val="0"/>
                <w:szCs w:val="21"/>
                <w:lang w:bidi="ar"/>
              </w:rPr>
              <w:t>折皱的技术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凸轮轴铸造覆膜</w:t>
            </w:r>
            <w:proofErr w:type="gramStart"/>
            <w:r>
              <w:rPr>
                <w:rFonts w:ascii="宋体" w:hAnsi="宋体" w:cs="宋体" w:hint="eastAsia"/>
                <w:color w:val="000000"/>
                <w:kern w:val="0"/>
                <w:szCs w:val="21"/>
                <w:lang w:bidi="ar"/>
              </w:rPr>
              <w:t>砂</w:t>
            </w:r>
            <w:proofErr w:type="gramEnd"/>
            <w:r>
              <w:rPr>
                <w:rFonts w:ascii="宋体" w:hAnsi="宋体" w:cs="宋体" w:hint="eastAsia"/>
                <w:color w:val="000000"/>
                <w:kern w:val="0"/>
                <w:szCs w:val="21"/>
                <w:lang w:bidi="ar"/>
              </w:rPr>
              <w:t>浇铸工艺废气气味处理</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止水针头高效装配机开发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汽车</w:t>
            </w:r>
            <w:proofErr w:type="gramStart"/>
            <w:r>
              <w:rPr>
                <w:rFonts w:ascii="宋体" w:hAnsi="宋体" w:cs="宋体" w:hint="eastAsia"/>
                <w:color w:val="000000"/>
                <w:kern w:val="0"/>
                <w:szCs w:val="21"/>
                <w:lang w:bidi="ar"/>
              </w:rPr>
              <w:t>碳罐轻</w:t>
            </w:r>
            <w:proofErr w:type="gramEnd"/>
            <w:r>
              <w:rPr>
                <w:rFonts w:ascii="宋体" w:hAnsi="宋体" w:cs="宋体" w:hint="eastAsia"/>
                <w:color w:val="000000"/>
                <w:kern w:val="0"/>
                <w:szCs w:val="21"/>
                <w:lang w:bidi="ar"/>
              </w:rPr>
              <w:t>量化设计及其自动化成型工艺与装备研发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空压机智能互联系统设计</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钢化玻璃绝缘子胶装数字化生产线</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高精度柔性弧焊机器</w:t>
            </w:r>
            <w:proofErr w:type="gramStart"/>
            <w:r>
              <w:rPr>
                <w:rFonts w:ascii="宋体" w:hAnsi="宋体" w:cs="宋体" w:hint="eastAsia"/>
                <w:color w:val="000000"/>
                <w:kern w:val="0"/>
                <w:szCs w:val="21"/>
                <w:lang w:bidi="ar"/>
              </w:rPr>
              <w:t>人关键</w:t>
            </w:r>
            <w:proofErr w:type="gramEnd"/>
            <w:r>
              <w:rPr>
                <w:rFonts w:ascii="宋体" w:hAnsi="宋体" w:cs="宋体" w:hint="eastAsia"/>
                <w:color w:val="000000"/>
                <w:kern w:val="0"/>
                <w:szCs w:val="21"/>
                <w:lang w:bidi="ar"/>
              </w:rPr>
              <w:t>技术及产业化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额温枪</w:t>
            </w:r>
            <w:proofErr w:type="gramEnd"/>
            <w:r>
              <w:rPr>
                <w:rFonts w:ascii="宋体" w:hAnsi="宋体" w:cs="宋体" w:hint="eastAsia"/>
                <w:color w:val="000000"/>
                <w:kern w:val="0"/>
                <w:szCs w:val="21"/>
                <w:lang w:bidi="ar"/>
              </w:rPr>
              <w:t>产品电子电路优化技术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脱敏食品关键控制技术研究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ZJ2023099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VR跑步机技术的应用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功能性敷料产品研发和生产设备改进</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衬氟工艺</w:t>
            </w:r>
            <w:proofErr w:type="gramEnd"/>
            <w:r>
              <w:rPr>
                <w:rFonts w:ascii="宋体" w:hAnsi="宋体" w:cs="宋体" w:hint="eastAsia"/>
                <w:color w:val="000000"/>
                <w:kern w:val="0"/>
                <w:szCs w:val="21"/>
                <w:lang w:bidi="ar"/>
              </w:rPr>
              <w:t>和自动化的提升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大功率高PFC的开关电源开发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LCIA开发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HWW18000织带绞盘</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基于提高银焊丝用具加工速率装置的研发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自动化垃圾分类需求研究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基于深度学习的环保智能优化方法</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ZJ2023108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基于废水污泥</w:t>
            </w:r>
            <w:proofErr w:type="gramStart"/>
            <w:r>
              <w:rPr>
                <w:rFonts w:ascii="宋体" w:hAnsi="宋体" w:cs="宋体" w:hint="eastAsia"/>
                <w:color w:val="000000"/>
                <w:kern w:val="0"/>
                <w:szCs w:val="21"/>
                <w:lang w:bidi="ar"/>
              </w:rPr>
              <w:t>的碳源提取</w:t>
            </w:r>
            <w:proofErr w:type="gramEnd"/>
            <w:r>
              <w:rPr>
                <w:rFonts w:ascii="宋体" w:hAnsi="宋体" w:cs="宋体" w:hint="eastAsia"/>
                <w:color w:val="000000"/>
                <w:kern w:val="0"/>
                <w:szCs w:val="21"/>
                <w:lang w:bidi="ar"/>
              </w:rPr>
              <w:t>及A20工艺</w:t>
            </w:r>
            <w:proofErr w:type="gramStart"/>
            <w:r>
              <w:rPr>
                <w:rFonts w:ascii="宋体" w:hAnsi="宋体" w:cs="宋体" w:hint="eastAsia"/>
                <w:color w:val="000000"/>
                <w:kern w:val="0"/>
                <w:szCs w:val="21"/>
                <w:lang w:bidi="ar"/>
              </w:rPr>
              <w:t>碳源利用</w:t>
            </w:r>
            <w:proofErr w:type="gramEnd"/>
            <w:r>
              <w:rPr>
                <w:rFonts w:ascii="宋体" w:hAnsi="宋体" w:cs="宋体" w:hint="eastAsia"/>
                <w:color w:val="000000"/>
                <w:kern w:val="0"/>
                <w:szCs w:val="21"/>
                <w:lang w:bidi="ar"/>
              </w:rPr>
              <w:t>技术研发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ZJ2023109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阻燃聚氨酯压敏胶的研发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金华市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水体污染物检测与处理技术开发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半导体芯片</w:t>
            </w:r>
            <w:proofErr w:type="gramStart"/>
            <w:r>
              <w:rPr>
                <w:rFonts w:ascii="宋体" w:hAnsi="宋体" w:cs="宋体" w:hint="eastAsia"/>
                <w:color w:val="000000"/>
                <w:kern w:val="0"/>
                <w:szCs w:val="21"/>
                <w:lang w:bidi="ar"/>
              </w:rPr>
              <w:t>制程用</w:t>
            </w:r>
            <w:proofErr w:type="gramEnd"/>
            <w:r>
              <w:rPr>
                <w:rFonts w:ascii="宋体" w:hAnsi="宋体" w:cs="宋体" w:hint="eastAsia"/>
                <w:color w:val="000000"/>
                <w:kern w:val="0"/>
                <w:szCs w:val="21"/>
                <w:lang w:bidi="ar"/>
              </w:rPr>
              <w:t>大口径石英扩散管的研发与应用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基于互联网技术的高可靠低成本固态电力变压器</w:t>
            </w:r>
            <w:r w:rsidR="00C34E45">
              <w:rPr>
                <w:rFonts w:ascii="宋体" w:hAnsi="宋体" w:cs="宋体" w:hint="eastAsia"/>
                <w:color w:val="000000"/>
                <w:kern w:val="0"/>
                <w:szCs w:val="21"/>
                <w:lang w:bidi="ar"/>
              </w:rPr>
              <w:t>关键</w:t>
            </w:r>
            <w:bookmarkStart w:id="0" w:name="_GoBack"/>
            <w:bookmarkEnd w:id="0"/>
            <w:r>
              <w:rPr>
                <w:rFonts w:ascii="宋体" w:hAnsi="宋体" w:cs="宋体" w:hint="eastAsia"/>
                <w:color w:val="000000"/>
                <w:kern w:val="0"/>
                <w:szCs w:val="21"/>
                <w:lang w:bidi="ar"/>
              </w:rPr>
              <w:t>技术研究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数字化协同的针织面料模拟集成技术开发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基于生活用纸行业的工业AI技术研究及应用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生活用纸行业数字孪生工厂智能运营关键技术研究及应用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w:t>
            </w:r>
            <w:proofErr w:type="gramStart"/>
            <w:r>
              <w:rPr>
                <w:rFonts w:ascii="宋体" w:hAnsi="宋体" w:cs="宋体" w:hint="eastAsia"/>
                <w:color w:val="000000"/>
                <w:kern w:val="0"/>
                <w:szCs w:val="21"/>
                <w:lang w:bidi="ar"/>
              </w:rPr>
              <w:t>纯电子</w:t>
            </w:r>
            <w:proofErr w:type="gramEnd"/>
            <w:r>
              <w:rPr>
                <w:rFonts w:ascii="宋体" w:hAnsi="宋体" w:cs="宋体" w:hint="eastAsia"/>
                <w:color w:val="000000"/>
                <w:kern w:val="0"/>
                <w:szCs w:val="21"/>
                <w:lang w:bidi="ar"/>
              </w:rPr>
              <w:t>级二氧化硫项目</w:t>
            </w:r>
          </w:p>
        </w:tc>
      </w:tr>
      <w:tr w:rsidR="00831415" w:rsidTr="00DC5226">
        <w:trPr>
          <w:trHeight w:hRule="exact" w:val="595"/>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针对红土</w:t>
            </w:r>
            <w:proofErr w:type="gramStart"/>
            <w:r>
              <w:rPr>
                <w:rFonts w:ascii="宋体" w:hAnsi="宋体" w:cs="宋体" w:hint="eastAsia"/>
                <w:color w:val="000000"/>
                <w:kern w:val="0"/>
                <w:szCs w:val="21"/>
                <w:lang w:bidi="ar"/>
              </w:rPr>
              <w:t>镍矿高镍浸出</w:t>
            </w:r>
            <w:proofErr w:type="gramEnd"/>
            <w:r>
              <w:rPr>
                <w:rFonts w:ascii="宋体" w:hAnsi="宋体" w:cs="宋体" w:hint="eastAsia"/>
                <w:color w:val="000000"/>
                <w:kern w:val="0"/>
                <w:szCs w:val="21"/>
                <w:lang w:bidi="ar"/>
              </w:rPr>
              <w:t>液中稀土</w:t>
            </w:r>
            <w:proofErr w:type="gramStart"/>
            <w:r>
              <w:rPr>
                <w:rFonts w:ascii="宋体" w:hAnsi="宋体" w:cs="宋体" w:hint="eastAsia"/>
                <w:color w:val="000000"/>
                <w:kern w:val="0"/>
                <w:szCs w:val="21"/>
                <w:lang w:bidi="ar"/>
              </w:rPr>
              <w:t>元素钪的分离</w:t>
            </w:r>
            <w:proofErr w:type="gramEnd"/>
            <w:r>
              <w:rPr>
                <w:rFonts w:ascii="宋体" w:hAnsi="宋体" w:cs="宋体" w:hint="eastAsia"/>
                <w:color w:val="000000"/>
                <w:kern w:val="0"/>
                <w:szCs w:val="21"/>
                <w:lang w:bidi="ar"/>
              </w:rPr>
              <w:t>提纯萃取体系开发</w:t>
            </w:r>
          </w:p>
        </w:tc>
      </w:tr>
      <w:tr w:rsidR="00831415" w:rsidTr="00DC5226">
        <w:trPr>
          <w:trHeight w:hRule="exact" w:val="63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衢州市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基于大规模人群队列低剂量CT影像的慢性阻塞性肺疾病检测与分级模型研发与应用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ZJ2023119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舟山市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在远洋渔船上持续稳定种出新鲜叶菜的技术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舟山市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海鲜预制菜特色配方及标准化生产工艺研究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舟山市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基于生物酶工程技术提升天然油脂活性成分含量的技术及应用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舟山市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钙钛矿硅基异质结叠层太阳能电池关键技术研究及产业化</w:t>
            </w:r>
          </w:p>
        </w:tc>
      </w:tr>
      <w:tr w:rsidR="00831415" w:rsidTr="00DC5226">
        <w:trPr>
          <w:trHeight w:hRule="exact" w:val="63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舟山市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下一代船载低轨卫星毫米波通信终端产品研制和浙江海域“船联网”示范应用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高性能绿色阻燃材料的关键制备技术及应用 </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能耗在线监测端设备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Enjoying-s</w:t>
            </w:r>
            <w:proofErr w:type="gramStart"/>
            <w:r>
              <w:rPr>
                <w:rFonts w:ascii="宋体" w:hAnsi="宋体" w:cs="宋体" w:hint="eastAsia"/>
                <w:color w:val="000000"/>
                <w:kern w:val="0"/>
                <w:szCs w:val="21"/>
                <w:lang w:bidi="ar"/>
              </w:rPr>
              <w:t>无感扩声</w:t>
            </w:r>
            <w:proofErr w:type="gramEnd"/>
            <w:r>
              <w:rPr>
                <w:rFonts w:ascii="宋体" w:hAnsi="宋体" w:cs="宋体" w:hint="eastAsia"/>
                <w:color w:val="000000"/>
                <w:kern w:val="0"/>
                <w:szCs w:val="21"/>
                <w:lang w:bidi="ar"/>
              </w:rPr>
              <w:t>的研发与产业化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成品库及半成品库智能化，</w:t>
            </w:r>
            <w:proofErr w:type="gramStart"/>
            <w:r>
              <w:rPr>
                <w:rFonts w:ascii="宋体" w:hAnsi="宋体" w:cs="宋体" w:hint="eastAsia"/>
                <w:color w:val="000000"/>
                <w:kern w:val="0"/>
                <w:szCs w:val="21"/>
                <w:lang w:bidi="ar"/>
              </w:rPr>
              <w:t>产线数字化</w:t>
            </w:r>
            <w:proofErr w:type="gramEnd"/>
            <w:r>
              <w:rPr>
                <w:rFonts w:ascii="宋体" w:hAnsi="宋体" w:cs="宋体" w:hint="eastAsia"/>
                <w:color w:val="000000"/>
                <w:kern w:val="0"/>
                <w:szCs w:val="21"/>
                <w:lang w:bidi="ar"/>
              </w:rPr>
              <w:t>规划</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高端数控机床高精密液压动力卡盘关键技术开发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ZJ2023129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水果加工智能自动化设备</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旋转液压成型技术和模具新型材料与设计制造的技术及应用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台州市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汽车车灯改进技术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ZJ2023132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基于体外消化营养评价的灵芝食品精深加工研究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ZJ2023133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油茶籽油作为化妆品基础油生产加工实际应用技术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生命健康</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新型足部功能障碍生物力学评测关键技术及系统研发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铝合金换热器减排高效钎焊关键技术与装备研发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面向低碳节能化的新能源汽车空调系统关键零部件研发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智能高效动力电池热管理系统技术</w:t>
            </w:r>
          </w:p>
        </w:tc>
      </w:tr>
      <w:tr w:rsidR="00831415" w:rsidTr="00DC5226">
        <w:trPr>
          <w:trHeight w:hRule="exact" w:val="6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汽车空调零部件自动化生产装配技术及数字化质量管理创新应用研究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ZJ2023139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粗精滤集成式柴油滤清</w:t>
            </w:r>
            <w:proofErr w:type="gramStart"/>
            <w:r>
              <w:rPr>
                <w:rFonts w:ascii="宋体" w:hAnsi="宋体" w:cs="宋体" w:hint="eastAsia"/>
                <w:color w:val="000000"/>
                <w:kern w:val="0"/>
                <w:szCs w:val="21"/>
                <w:lang w:bidi="ar"/>
              </w:rPr>
              <w:t>器研究</w:t>
            </w:r>
            <w:proofErr w:type="gramEnd"/>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基于振声信号诊断和人工智能算法的工业设备故障监测技术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龙泉青瓷刻花（雕刻）融合釉料彩绘装饰技艺研究及应用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高精度无缝钢管控</w:t>
            </w:r>
            <w:proofErr w:type="gramStart"/>
            <w:r>
              <w:rPr>
                <w:rFonts w:ascii="宋体" w:hAnsi="宋体" w:cs="宋体" w:hint="eastAsia"/>
                <w:color w:val="000000"/>
                <w:kern w:val="0"/>
                <w:szCs w:val="21"/>
                <w:lang w:bidi="ar"/>
              </w:rPr>
              <w:t>轧控冷关键</w:t>
            </w:r>
            <w:proofErr w:type="gramEnd"/>
            <w:r>
              <w:rPr>
                <w:rFonts w:ascii="宋体" w:hAnsi="宋体" w:cs="宋体" w:hint="eastAsia"/>
                <w:color w:val="000000"/>
                <w:kern w:val="0"/>
                <w:szCs w:val="21"/>
                <w:lang w:bidi="ar"/>
              </w:rPr>
              <w:t>技术的研究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新能源车热泵热管理系统</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储液器</w:t>
            </w:r>
            <w:proofErr w:type="gramStart"/>
            <w:r>
              <w:rPr>
                <w:rFonts w:ascii="宋体" w:hAnsi="宋体" w:cs="宋体" w:hint="eastAsia"/>
                <w:color w:val="000000"/>
                <w:kern w:val="0"/>
                <w:szCs w:val="21"/>
                <w:lang w:bidi="ar"/>
              </w:rPr>
              <w:t>筒体免焊接</w:t>
            </w:r>
            <w:proofErr w:type="gramEnd"/>
            <w:r>
              <w:rPr>
                <w:rFonts w:ascii="宋体" w:hAnsi="宋体" w:cs="宋体" w:hint="eastAsia"/>
                <w:color w:val="000000"/>
                <w:kern w:val="0"/>
                <w:szCs w:val="21"/>
                <w:lang w:bidi="ar"/>
              </w:rPr>
              <w:t>制造工艺研发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新能源汽车空调管路空间三维精密成形技术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方形直线导轨多点自动矫直关键技术及应用研究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高精密低噪音直线导轨的关键技术研发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高速静音直线</w:t>
            </w:r>
            <w:proofErr w:type="gramStart"/>
            <w:r>
              <w:rPr>
                <w:rFonts w:ascii="宋体" w:hAnsi="宋体" w:cs="宋体" w:hint="eastAsia"/>
                <w:color w:val="000000"/>
                <w:kern w:val="0"/>
                <w:szCs w:val="21"/>
                <w:lang w:bidi="ar"/>
              </w:rPr>
              <w:t>导轨副</w:t>
            </w:r>
            <w:proofErr w:type="gramEnd"/>
            <w:r>
              <w:rPr>
                <w:rFonts w:ascii="宋体" w:hAnsi="宋体" w:cs="宋体" w:hint="eastAsia"/>
                <w:color w:val="000000"/>
                <w:kern w:val="0"/>
                <w:szCs w:val="21"/>
                <w:lang w:bidi="ar"/>
              </w:rPr>
              <w:t>动力学提升及应用验证</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ZJ2023149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三元锂电池正极材料前驱体过滤浓缩关键技术研究及设备开发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小型断路器自动检测技术研究及其生产线设计开发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新一代智能矩阵LED车灯关键技术研究及应用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全自动高精度裱纸</w:t>
            </w:r>
            <w:proofErr w:type="gramStart"/>
            <w:r>
              <w:rPr>
                <w:rFonts w:ascii="宋体" w:hAnsi="宋体" w:cs="宋体" w:hint="eastAsia"/>
                <w:color w:val="000000"/>
                <w:kern w:val="0"/>
                <w:szCs w:val="21"/>
                <w:lang w:bidi="ar"/>
              </w:rPr>
              <w:t>机关键</w:t>
            </w:r>
            <w:proofErr w:type="gramEnd"/>
            <w:r>
              <w:rPr>
                <w:rFonts w:ascii="宋体" w:hAnsi="宋体" w:cs="宋体" w:hint="eastAsia"/>
                <w:color w:val="000000"/>
                <w:kern w:val="0"/>
                <w:szCs w:val="21"/>
                <w:lang w:bidi="ar"/>
              </w:rPr>
              <w:t>技术研究及产业化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柴油发动机电热</w:t>
            </w:r>
            <w:proofErr w:type="gramStart"/>
            <w:r>
              <w:rPr>
                <w:rFonts w:ascii="宋体" w:hAnsi="宋体" w:cs="宋体" w:hint="eastAsia"/>
                <w:color w:val="000000"/>
                <w:kern w:val="0"/>
                <w:szCs w:val="21"/>
                <w:lang w:bidi="ar"/>
              </w:rPr>
              <w:t>塞关键</w:t>
            </w:r>
            <w:proofErr w:type="gramEnd"/>
            <w:r>
              <w:rPr>
                <w:rFonts w:ascii="宋体" w:hAnsi="宋体" w:cs="宋体" w:hint="eastAsia"/>
                <w:color w:val="000000"/>
                <w:kern w:val="0"/>
                <w:szCs w:val="21"/>
                <w:lang w:bidi="ar"/>
              </w:rPr>
              <w:t>材料研发与应用研究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CAD/CAE融合的汽车车灯防</w:t>
            </w:r>
            <w:proofErr w:type="gramStart"/>
            <w:r>
              <w:rPr>
                <w:rFonts w:ascii="宋体" w:hAnsi="宋体" w:cs="宋体" w:hint="eastAsia"/>
                <w:color w:val="000000"/>
                <w:kern w:val="0"/>
                <w:szCs w:val="21"/>
                <w:lang w:bidi="ar"/>
              </w:rPr>
              <w:t>雾技术</w:t>
            </w:r>
            <w:proofErr w:type="gramEnd"/>
            <w:r>
              <w:rPr>
                <w:rFonts w:ascii="宋体" w:hAnsi="宋体" w:cs="宋体" w:hint="eastAsia"/>
                <w:color w:val="000000"/>
                <w:kern w:val="0"/>
                <w:szCs w:val="21"/>
                <w:lang w:bidi="ar"/>
              </w:rPr>
              <w:t>及其应用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含氮合金钢控</w:t>
            </w:r>
            <w:proofErr w:type="gramStart"/>
            <w:r>
              <w:rPr>
                <w:rFonts w:ascii="宋体" w:hAnsi="宋体" w:cs="宋体" w:hint="eastAsia"/>
                <w:color w:val="000000"/>
                <w:kern w:val="0"/>
                <w:szCs w:val="21"/>
                <w:lang w:bidi="ar"/>
              </w:rPr>
              <w:t>轧控冷</w:t>
            </w:r>
            <w:proofErr w:type="gramEnd"/>
            <w:r>
              <w:rPr>
                <w:rFonts w:ascii="宋体" w:hAnsi="宋体" w:cs="宋体" w:hint="eastAsia"/>
                <w:color w:val="000000"/>
                <w:kern w:val="0"/>
                <w:szCs w:val="21"/>
                <w:lang w:bidi="ar"/>
              </w:rPr>
              <w:t>及在线热处理关键技术</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ZJ2023156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减震器总成构件激光焊接关键技术与装备开发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长行程高压抗冲击液压油</w:t>
            </w:r>
            <w:proofErr w:type="gramStart"/>
            <w:r>
              <w:rPr>
                <w:rFonts w:ascii="宋体" w:hAnsi="宋体" w:cs="宋体" w:hint="eastAsia"/>
                <w:color w:val="000000"/>
                <w:kern w:val="0"/>
                <w:szCs w:val="21"/>
                <w:lang w:bidi="ar"/>
              </w:rPr>
              <w:t>缸</w:t>
            </w:r>
            <w:proofErr w:type="gramEnd"/>
            <w:r>
              <w:rPr>
                <w:rFonts w:ascii="宋体" w:hAnsi="宋体" w:cs="宋体" w:hint="eastAsia"/>
                <w:color w:val="000000"/>
                <w:kern w:val="0"/>
                <w:szCs w:val="21"/>
                <w:lang w:bidi="ar"/>
              </w:rPr>
              <w:t>制造关键技术研发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新型JMJ型高</w:t>
            </w:r>
            <w:proofErr w:type="gramStart"/>
            <w:r>
              <w:rPr>
                <w:rFonts w:ascii="宋体" w:hAnsi="宋体" w:cs="宋体" w:hint="eastAsia"/>
                <w:color w:val="000000"/>
                <w:kern w:val="0"/>
                <w:szCs w:val="21"/>
                <w:lang w:bidi="ar"/>
              </w:rPr>
              <w:t>剪切均化胶体磨</w:t>
            </w:r>
            <w:proofErr w:type="gramEnd"/>
            <w:r>
              <w:rPr>
                <w:rFonts w:ascii="宋体" w:hAnsi="宋体" w:cs="宋体" w:hint="eastAsia"/>
                <w:color w:val="000000"/>
                <w:kern w:val="0"/>
                <w:szCs w:val="21"/>
                <w:lang w:bidi="ar"/>
              </w:rPr>
              <w:t>机</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ZJ2023159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w:t>
            </w:r>
            <w:proofErr w:type="gramStart"/>
            <w:r>
              <w:rPr>
                <w:rFonts w:ascii="宋体" w:hAnsi="宋体" w:cs="宋体" w:hint="eastAsia"/>
                <w:color w:val="000000"/>
                <w:kern w:val="0"/>
                <w:szCs w:val="21"/>
                <w:lang w:bidi="ar"/>
              </w:rPr>
              <w:t>橙红光</w:t>
            </w:r>
            <w:proofErr w:type="gramEnd"/>
            <w:r>
              <w:rPr>
                <w:rFonts w:ascii="宋体" w:hAnsi="宋体" w:cs="宋体" w:hint="eastAsia"/>
                <w:color w:val="000000"/>
                <w:kern w:val="0"/>
                <w:szCs w:val="21"/>
                <w:lang w:bidi="ar"/>
              </w:rPr>
              <w:t>玻璃陶瓷的荧光体的设计、制备及性能应用研究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智能化连续流氨化成套装备的开发与推广</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柔性木玩零件</w:t>
            </w:r>
            <w:proofErr w:type="gramEnd"/>
            <w:r>
              <w:rPr>
                <w:rFonts w:ascii="宋体" w:hAnsi="宋体" w:cs="宋体" w:hint="eastAsia"/>
                <w:color w:val="000000"/>
                <w:kern w:val="0"/>
                <w:szCs w:val="21"/>
                <w:lang w:bidi="ar"/>
              </w:rPr>
              <w:t>全方位自动切割设备关键技术研究及产业化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木玩积木</w:t>
            </w:r>
            <w:proofErr w:type="gramEnd"/>
            <w:r>
              <w:rPr>
                <w:rFonts w:ascii="宋体" w:hAnsi="宋体" w:cs="宋体" w:hint="eastAsia"/>
                <w:color w:val="000000"/>
                <w:kern w:val="0"/>
                <w:szCs w:val="21"/>
                <w:lang w:bidi="ar"/>
              </w:rPr>
              <w:t>智</w:t>
            </w:r>
            <w:proofErr w:type="gramStart"/>
            <w:r>
              <w:rPr>
                <w:rFonts w:ascii="宋体" w:hAnsi="宋体" w:cs="宋体" w:hint="eastAsia"/>
                <w:color w:val="000000"/>
                <w:kern w:val="0"/>
                <w:szCs w:val="21"/>
                <w:lang w:bidi="ar"/>
              </w:rPr>
              <w:t>造关键</w:t>
            </w:r>
            <w:proofErr w:type="gramEnd"/>
            <w:r>
              <w:rPr>
                <w:rFonts w:ascii="宋体" w:hAnsi="宋体" w:cs="宋体" w:hint="eastAsia"/>
                <w:color w:val="000000"/>
                <w:kern w:val="0"/>
                <w:szCs w:val="21"/>
                <w:lang w:bidi="ar"/>
              </w:rPr>
              <w:t>技术研究及数字化</w:t>
            </w:r>
            <w:proofErr w:type="gramStart"/>
            <w:r>
              <w:rPr>
                <w:rFonts w:ascii="宋体" w:hAnsi="宋体" w:cs="宋体" w:hint="eastAsia"/>
                <w:color w:val="000000"/>
                <w:kern w:val="0"/>
                <w:szCs w:val="21"/>
                <w:lang w:bidi="ar"/>
              </w:rPr>
              <w:t>产线应用</w:t>
            </w:r>
            <w:proofErr w:type="gramEnd"/>
            <w:r>
              <w:rPr>
                <w:rFonts w:ascii="宋体" w:hAnsi="宋体" w:cs="宋体" w:hint="eastAsia"/>
                <w:color w:val="000000"/>
                <w:kern w:val="0"/>
                <w:szCs w:val="21"/>
                <w:lang w:bidi="ar"/>
              </w:rPr>
              <w:t>示范</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高端装备制造</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超长</w:t>
            </w:r>
            <w:proofErr w:type="gramStart"/>
            <w:r>
              <w:rPr>
                <w:rFonts w:ascii="宋体" w:hAnsi="宋体" w:cs="宋体" w:hint="eastAsia"/>
                <w:color w:val="000000"/>
                <w:kern w:val="0"/>
                <w:szCs w:val="21"/>
                <w:lang w:bidi="ar"/>
              </w:rPr>
              <w:t>行程六轴智能</w:t>
            </w:r>
            <w:proofErr w:type="gramEnd"/>
            <w:r>
              <w:rPr>
                <w:rFonts w:ascii="宋体" w:hAnsi="宋体" w:cs="宋体" w:hint="eastAsia"/>
                <w:color w:val="000000"/>
                <w:kern w:val="0"/>
                <w:szCs w:val="21"/>
                <w:lang w:bidi="ar"/>
              </w:rPr>
              <w:t>拉床的关键技术研发及产业化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新一代大尺寸OLED叠层材料及发光材料的研发及产业化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大面阵碲镉汞中波制冷红外探测器的研发及产业化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互联网+</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集成电路先进</w:t>
            </w:r>
            <w:proofErr w:type="gramStart"/>
            <w:r>
              <w:rPr>
                <w:rFonts w:ascii="宋体" w:hAnsi="宋体" w:cs="宋体" w:hint="eastAsia"/>
                <w:color w:val="000000"/>
                <w:kern w:val="0"/>
                <w:szCs w:val="21"/>
                <w:lang w:bidi="ar"/>
              </w:rPr>
              <w:t>制程用</w:t>
            </w:r>
            <w:proofErr w:type="gramEnd"/>
            <w:r>
              <w:rPr>
                <w:rFonts w:ascii="宋体" w:hAnsi="宋体" w:cs="宋体" w:hint="eastAsia"/>
                <w:color w:val="000000"/>
                <w:kern w:val="0"/>
                <w:szCs w:val="21"/>
                <w:lang w:bidi="ar"/>
              </w:rPr>
              <w:t>大规格超高纯钽金属铸锭的研发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新型时尚水性含硅合成革的开发研究与产业化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DMF水溶液热泵三效精馏工艺优化研究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ZJ2023169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高物性半PU合成革水性化产业化研究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水性环保两性聚羧酸衍生聚合物淀粉改性剂关键技术的研发</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无溶剂</w:t>
            </w:r>
            <w:proofErr w:type="gramStart"/>
            <w:r>
              <w:rPr>
                <w:rFonts w:ascii="宋体" w:hAnsi="宋体" w:cs="宋体" w:hint="eastAsia"/>
                <w:color w:val="000000"/>
                <w:kern w:val="0"/>
                <w:szCs w:val="21"/>
                <w:lang w:bidi="ar"/>
              </w:rPr>
              <w:t>法高固含量</w:t>
            </w:r>
            <w:proofErr w:type="gramEnd"/>
            <w:r>
              <w:rPr>
                <w:rFonts w:ascii="宋体" w:hAnsi="宋体" w:cs="宋体" w:hint="eastAsia"/>
                <w:color w:val="000000"/>
                <w:kern w:val="0"/>
                <w:szCs w:val="21"/>
                <w:lang w:bidi="ar"/>
              </w:rPr>
              <w:t>水性发泡树脂研究及产业化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无氟拒水剂科技攻关及产业化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DMF水溶液热泵三效精馏工艺优化研究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短流程、资源节约型水性合成革制造关键技术及应用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阀门用特种不锈钢局部腐蚀机理与性能研究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先进水性合成革制造的研究</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新材料</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高性能环保型汽车离合器面片的关键技术研究及产业化</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竹木玩具防腐防霉技术研究应用</w:t>
            </w:r>
          </w:p>
        </w:tc>
      </w:tr>
      <w:tr w:rsidR="00831415" w:rsidTr="00DC5226">
        <w:trPr>
          <w:trHeight w:hRule="exact" w:val="510"/>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ZJ2023179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丽水市</w:t>
            </w:r>
          </w:p>
        </w:tc>
        <w:tc>
          <w:tcPr>
            <w:tcW w:w="154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碳达峰碳</w:t>
            </w:r>
            <w:proofErr w:type="gramEnd"/>
            <w:r>
              <w:rPr>
                <w:rFonts w:ascii="宋体" w:hAnsi="宋体" w:cs="宋体" w:hint="eastAsia"/>
                <w:color w:val="000000"/>
                <w:kern w:val="0"/>
                <w:szCs w:val="21"/>
                <w:lang w:bidi="ar"/>
              </w:rPr>
              <w:t>中和</w:t>
            </w:r>
          </w:p>
        </w:tc>
        <w:tc>
          <w:tcPr>
            <w:tcW w:w="5870" w:type="dxa"/>
            <w:tcBorders>
              <w:top w:val="single" w:sz="4" w:space="0" w:color="000000"/>
              <w:left w:val="single" w:sz="4" w:space="0" w:color="000000"/>
              <w:bottom w:val="single" w:sz="4" w:space="0" w:color="000000"/>
              <w:right w:val="single" w:sz="4" w:space="0" w:color="000000"/>
            </w:tcBorders>
            <w:vAlign w:val="center"/>
          </w:tcPr>
          <w:p w:rsidR="00831415" w:rsidRDefault="00831415" w:rsidP="00DC5226">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多金属冶金</w:t>
            </w:r>
            <w:proofErr w:type="gramStart"/>
            <w:r>
              <w:rPr>
                <w:rFonts w:ascii="宋体" w:hAnsi="宋体" w:cs="宋体" w:hint="eastAsia"/>
                <w:color w:val="000000"/>
                <w:kern w:val="0"/>
                <w:szCs w:val="21"/>
                <w:lang w:bidi="ar"/>
              </w:rPr>
              <w:t>固废全组分</w:t>
            </w:r>
            <w:proofErr w:type="gramEnd"/>
            <w:r>
              <w:rPr>
                <w:rFonts w:ascii="宋体" w:hAnsi="宋体" w:cs="宋体" w:hint="eastAsia"/>
                <w:color w:val="000000"/>
                <w:kern w:val="0"/>
                <w:szCs w:val="21"/>
                <w:lang w:bidi="ar"/>
              </w:rPr>
              <w:t>高值化清洁利用关键技术及产业化</w:t>
            </w:r>
          </w:p>
        </w:tc>
      </w:tr>
    </w:tbl>
    <w:p w:rsidR="00831415" w:rsidRDefault="00831415" w:rsidP="00831415">
      <w:pPr>
        <w:sectPr w:rsidR="00831415">
          <w:footerReference w:type="default" r:id="rId8"/>
          <w:pgSz w:w="11906" w:h="16838"/>
          <w:pgMar w:top="2098" w:right="1474" w:bottom="1985" w:left="1588" w:header="851" w:footer="1134" w:gutter="0"/>
          <w:cols w:space="720"/>
          <w:docGrid w:type="lines" w:linePitch="318"/>
        </w:sectPr>
      </w:pPr>
    </w:p>
    <w:p w:rsidR="00831415" w:rsidRDefault="00831415" w:rsidP="00831415">
      <w:pPr>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需求对接联络人：</w:t>
      </w:r>
    </w:p>
    <w:p w:rsidR="00831415" w:rsidRDefault="00831415" w:rsidP="00831415">
      <w:pPr>
        <w:rPr>
          <w:rFonts w:eastAsia="仿宋_GB2312"/>
          <w:sz w:val="32"/>
          <w:szCs w:val="32"/>
        </w:rPr>
      </w:pPr>
      <w:r>
        <w:rPr>
          <w:rFonts w:eastAsia="仿宋_GB2312"/>
          <w:sz w:val="32"/>
          <w:szCs w:val="32"/>
        </w:rPr>
        <w:t>杭州市：郑玮琦</w:t>
      </w:r>
      <w:r>
        <w:rPr>
          <w:rFonts w:eastAsia="仿宋_GB2312"/>
          <w:sz w:val="32"/>
          <w:szCs w:val="32"/>
        </w:rPr>
        <w:t>0571-64595880</w:t>
      </w:r>
    </w:p>
    <w:p w:rsidR="00831415" w:rsidRDefault="00831415" w:rsidP="00831415">
      <w:pPr>
        <w:rPr>
          <w:rFonts w:eastAsia="仿宋_GB2312"/>
          <w:sz w:val="32"/>
          <w:szCs w:val="32"/>
        </w:rPr>
      </w:pPr>
      <w:r>
        <w:rPr>
          <w:rFonts w:eastAsia="仿宋_GB2312"/>
          <w:sz w:val="32"/>
          <w:szCs w:val="32"/>
        </w:rPr>
        <w:t>温州市：邵世微</w:t>
      </w:r>
      <w:r>
        <w:rPr>
          <w:rFonts w:eastAsia="仿宋_GB2312"/>
          <w:sz w:val="32"/>
          <w:szCs w:val="32"/>
        </w:rPr>
        <w:t>0577-88287821</w:t>
      </w:r>
    </w:p>
    <w:p w:rsidR="00831415" w:rsidRDefault="00831415" w:rsidP="00831415">
      <w:pPr>
        <w:rPr>
          <w:rFonts w:eastAsia="仿宋_GB2312"/>
          <w:sz w:val="32"/>
          <w:szCs w:val="32"/>
        </w:rPr>
      </w:pPr>
      <w:r>
        <w:rPr>
          <w:rFonts w:eastAsia="仿宋_GB2312"/>
          <w:sz w:val="32"/>
          <w:szCs w:val="32"/>
        </w:rPr>
        <w:t>湖州市：周培武</w:t>
      </w:r>
      <w:r>
        <w:rPr>
          <w:rFonts w:eastAsia="仿宋_GB2312"/>
          <w:sz w:val="32"/>
          <w:szCs w:val="32"/>
        </w:rPr>
        <w:t>0572-5511728</w:t>
      </w:r>
    </w:p>
    <w:p w:rsidR="00831415" w:rsidRDefault="00831415" w:rsidP="00831415">
      <w:pPr>
        <w:rPr>
          <w:rFonts w:eastAsia="仿宋_GB2312"/>
          <w:sz w:val="32"/>
          <w:szCs w:val="32"/>
        </w:rPr>
      </w:pPr>
      <w:r>
        <w:rPr>
          <w:rFonts w:eastAsia="仿宋_GB2312"/>
          <w:sz w:val="32"/>
          <w:szCs w:val="32"/>
        </w:rPr>
        <w:t>嘉兴市：张鑫超</w:t>
      </w:r>
      <w:r>
        <w:rPr>
          <w:rFonts w:eastAsia="仿宋_GB2312"/>
          <w:sz w:val="32"/>
          <w:szCs w:val="32"/>
        </w:rPr>
        <w:t>0573-82686685</w:t>
      </w:r>
    </w:p>
    <w:p w:rsidR="00831415" w:rsidRDefault="00831415" w:rsidP="00831415">
      <w:pPr>
        <w:rPr>
          <w:rFonts w:eastAsia="仿宋_GB2312"/>
          <w:sz w:val="32"/>
          <w:szCs w:val="32"/>
        </w:rPr>
      </w:pPr>
      <w:r>
        <w:rPr>
          <w:rFonts w:eastAsia="仿宋_GB2312"/>
          <w:sz w:val="32"/>
          <w:szCs w:val="32"/>
        </w:rPr>
        <w:t>绍兴市：楼玲</w:t>
      </w:r>
      <w:proofErr w:type="gramStart"/>
      <w:r>
        <w:rPr>
          <w:rFonts w:eastAsia="仿宋_GB2312"/>
          <w:sz w:val="32"/>
          <w:szCs w:val="32"/>
        </w:rPr>
        <w:t>岄</w:t>
      </w:r>
      <w:proofErr w:type="gramEnd"/>
      <w:r>
        <w:rPr>
          <w:rFonts w:eastAsia="仿宋_GB2312"/>
          <w:sz w:val="32"/>
          <w:szCs w:val="32"/>
        </w:rPr>
        <w:t>0575-86283320</w:t>
      </w:r>
    </w:p>
    <w:p w:rsidR="00831415" w:rsidRDefault="00831415" w:rsidP="00831415">
      <w:pPr>
        <w:rPr>
          <w:rFonts w:eastAsia="仿宋_GB2312"/>
          <w:sz w:val="32"/>
          <w:szCs w:val="32"/>
        </w:rPr>
      </w:pPr>
      <w:r>
        <w:rPr>
          <w:rFonts w:eastAsia="仿宋_GB2312"/>
          <w:sz w:val="32"/>
          <w:szCs w:val="32"/>
        </w:rPr>
        <w:t>金华市：</w:t>
      </w:r>
      <w:proofErr w:type="gramStart"/>
      <w:r>
        <w:rPr>
          <w:rFonts w:eastAsia="仿宋_GB2312"/>
          <w:sz w:val="32"/>
          <w:szCs w:val="32"/>
        </w:rPr>
        <w:t>胡振晖</w:t>
      </w:r>
      <w:proofErr w:type="gramEnd"/>
      <w:r>
        <w:rPr>
          <w:rFonts w:eastAsia="仿宋_GB2312"/>
          <w:sz w:val="32"/>
          <w:szCs w:val="32"/>
        </w:rPr>
        <w:t>0579-82176918</w:t>
      </w:r>
    </w:p>
    <w:p w:rsidR="00831415" w:rsidRDefault="00831415" w:rsidP="00831415">
      <w:pPr>
        <w:rPr>
          <w:rFonts w:eastAsia="仿宋_GB2312"/>
          <w:sz w:val="32"/>
          <w:szCs w:val="32"/>
        </w:rPr>
      </w:pPr>
      <w:r>
        <w:rPr>
          <w:rFonts w:eastAsia="仿宋_GB2312"/>
          <w:sz w:val="32"/>
          <w:szCs w:val="32"/>
        </w:rPr>
        <w:t>衢州市：周</w:t>
      </w:r>
      <w:r>
        <w:rPr>
          <w:rFonts w:eastAsia="仿宋_GB2312"/>
          <w:sz w:val="32"/>
          <w:szCs w:val="32"/>
        </w:rPr>
        <w:t xml:space="preserve">  </w:t>
      </w:r>
      <w:proofErr w:type="gramStart"/>
      <w:r>
        <w:rPr>
          <w:rFonts w:eastAsia="仿宋_GB2312"/>
          <w:sz w:val="32"/>
          <w:szCs w:val="32"/>
        </w:rPr>
        <w:t>雯</w:t>
      </w:r>
      <w:proofErr w:type="gramEnd"/>
      <w:r>
        <w:rPr>
          <w:rFonts w:eastAsia="仿宋_GB2312"/>
          <w:sz w:val="32"/>
          <w:szCs w:val="32"/>
        </w:rPr>
        <w:t>0570-3078686</w:t>
      </w:r>
      <w:r>
        <w:rPr>
          <w:rFonts w:eastAsia="仿宋_GB2312"/>
          <w:sz w:val="32"/>
          <w:szCs w:val="32"/>
        </w:rPr>
        <w:tab/>
      </w:r>
      <w:r>
        <w:rPr>
          <w:rFonts w:eastAsia="仿宋_GB2312"/>
          <w:sz w:val="32"/>
          <w:szCs w:val="32"/>
        </w:rPr>
        <w:tab/>
      </w:r>
    </w:p>
    <w:p w:rsidR="00831415" w:rsidRDefault="00831415" w:rsidP="00831415">
      <w:pPr>
        <w:rPr>
          <w:rFonts w:eastAsia="仿宋_GB2312"/>
          <w:sz w:val="32"/>
          <w:szCs w:val="32"/>
        </w:rPr>
      </w:pPr>
      <w:r>
        <w:rPr>
          <w:rFonts w:eastAsia="仿宋_GB2312"/>
          <w:sz w:val="32"/>
          <w:szCs w:val="32"/>
        </w:rPr>
        <w:t>舟山市：胡家玮</w:t>
      </w:r>
      <w:r>
        <w:rPr>
          <w:rFonts w:eastAsia="仿宋_GB2312"/>
          <w:sz w:val="32"/>
          <w:szCs w:val="32"/>
        </w:rPr>
        <w:t>0580-2026336</w:t>
      </w:r>
    </w:p>
    <w:p w:rsidR="00831415" w:rsidRDefault="00831415" w:rsidP="00831415">
      <w:pPr>
        <w:rPr>
          <w:rFonts w:eastAsia="仿宋_GB2312"/>
          <w:sz w:val="32"/>
          <w:szCs w:val="32"/>
        </w:rPr>
      </w:pPr>
      <w:r>
        <w:rPr>
          <w:rFonts w:eastAsia="仿宋_GB2312"/>
          <w:sz w:val="32"/>
          <w:szCs w:val="32"/>
        </w:rPr>
        <w:t>台州市：齐梓辰</w:t>
      </w:r>
      <w:r>
        <w:rPr>
          <w:rFonts w:eastAsia="仿宋_GB2312"/>
          <w:sz w:val="32"/>
          <w:szCs w:val="32"/>
        </w:rPr>
        <w:t>0576-88530519</w:t>
      </w:r>
    </w:p>
    <w:p w:rsidR="00831415" w:rsidRDefault="00831415" w:rsidP="00831415">
      <w:r>
        <w:rPr>
          <w:rFonts w:eastAsia="仿宋_GB2312"/>
          <w:sz w:val="32"/>
          <w:szCs w:val="32"/>
        </w:rPr>
        <w:t>丽水市：</w:t>
      </w:r>
      <w:proofErr w:type="gramStart"/>
      <w:r>
        <w:rPr>
          <w:rFonts w:eastAsia="仿宋_GB2312"/>
          <w:sz w:val="32"/>
          <w:szCs w:val="32"/>
        </w:rPr>
        <w:t>徐雪伟</w:t>
      </w:r>
      <w:proofErr w:type="gramEnd"/>
      <w:r>
        <w:rPr>
          <w:rFonts w:eastAsia="仿宋_GB2312"/>
          <w:sz w:val="32"/>
          <w:szCs w:val="32"/>
        </w:rPr>
        <w:t>0578-2113136</w:t>
      </w: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831415" w:rsidRDefault="00831415" w:rsidP="00831415">
      <w:pPr>
        <w:spacing w:line="560" w:lineRule="exact"/>
        <w:rPr>
          <w:rFonts w:eastAsia="黑体"/>
          <w:sz w:val="32"/>
          <w:szCs w:val="32"/>
        </w:rPr>
      </w:pPr>
    </w:p>
    <w:p w:rsidR="00074091" w:rsidRPr="00831415" w:rsidRDefault="00074091"/>
    <w:sectPr w:rsidR="00074091" w:rsidRPr="00831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92" w:rsidRDefault="00675B92">
      <w:r>
        <w:separator/>
      </w:r>
    </w:p>
  </w:endnote>
  <w:endnote w:type="continuationSeparator" w:id="0">
    <w:p w:rsidR="00675B92" w:rsidRDefault="006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8DA" w:rsidRDefault="0083141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DA" w:rsidRDefault="00831415">
                          <w:pPr>
                            <w:snapToGrid w:val="0"/>
                            <w:rPr>
                              <w:sz w:val="28"/>
                              <w:szCs w:val="28"/>
                            </w:rPr>
                          </w:pPr>
                          <w:r>
                            <w:rPr>
                              <w:rFonts w:hint="eastAsia"/>
                              <w:sz w:val="28"/>
                              <w:szCs w:val="28"/>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4E4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" filled="f" stroked="f">
              <v:textbox style="mso-fit-shape-to-text:t" inset="0,0,0,0">
                <w:txbxContent>
                  <w:p w:rsidR="002F58DA" w:rsidRDefault="00831415">
                    <w:pPr>
                      <w:snapToGrid w:val="0"/>
                      <w:rPr>
                        <w:sz w:val="28"/>
                        <w:szCs w:val="28"/>
                      </w:rPr>
                    </w:pPr>
                    <w:r>
                      <w:rPr>
                        <w:rFonts w:hint="eastAsia"/>
                        <w:sz w:val="28"/>
                        <w:szCs w:val="28"/>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4E45">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92" w:rsidRDefault="00675B92">
      <w:r>
        <w:separator/>
      </w:r>
    </w:p>
  </w:footnote>
  <w:footnote w:type="continuationSeparator" w:id="0">
    <w:p w:rsidR="00675B92" w:rsidRDefault="00675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33803"/>
    <w:multiLevelType w:val="singleLevel"/>
    <w:tmpl w:val="5F63380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15"/>
    <w:rsid w:val="00074091"/>
    <w:rsid w:val="00675B92"/>
    <w:rsid w:val="00831415"/>
    <w:rsid w:val="00C3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7"/>
    <w:link w:val="Char"/>
    <w:qFormat/>
    <w:rsid w:val="00831415"/>
    <w:pPr>
      <w:spacing w:after="120"/>
      <w:ind w:firstLineChars="200" w:firstLine="880"/>
    </w:pPr>
    <w:rPr>
      <w:rFonts w:eastAsia="仿宋_GB2312"/>
      <w:sz w:val="24"/>
    </w:rPr>
  </w:style>
  <w:style w:type="character" w:customStyle="1" w:styleId="Char">
    <w:name w:val="正文文本 Char"/>
    <w:basedOn w:val="a0"/>
    <w:link w:val="a3"/>
    <w:rsid w:val="00831415"/>
    <w:rPr>
      <w:rFonts w:ascii="Times New Roman" w:eastAsia="仿宋_GB2312" w:hAnsi="Times New Roman" w:cs="Times New Roman"/>
      <w:sz w:val="24"/>
      <w:szCs w:val="24"/>
    </w:rPr>
  </w:style>
  <w:style w:type="paragraph" w:styleId="7">
    <w:name w:val="index 7"/>
    <w:basedOn w:val="a"/>
    <w:next w:val="a"/>
    <w:uiPriority w:val="99"/>
    <w:unhideWhenUsed/>
    <w:qFormat/>
    <w:rsid w:val="00831415"/>
    <w:pPr>
      <w:ind w:left="2520"/>
    </w:pPr>
  </w:style>
  <w:style w:type="paragraph" w:styleId="a4">
    <w:name w:val="Date"/>
    <w:basedOn w:val="a"/>
    <w:next w:val="a"/>
    <w:link w:val="Char0"/>
    <w:uiPriority w:val="99"/>
    <w:unhideWhenUsed/>
    <w:rsid w:val="00831415"/>
    <w:pPr>
      <w:ind w:leftChars="2500" w:left="100"/>
    </w:pPr>
  </w:style>
  <w:style w:type="character" w:customStyle="1" w:styleId="Char0">
    <w:name w:val="日期 Char"/>
    <w:basedOn w:val="a0"/>
    <w:link w:val="a4"/>
    <w:uiPriority w:val="99"/>
    <w:rsid w:val="00831415"/>
    <w:rPr>
      <w:rFonts w:ascii="Times New Roman" w:eastAsia="宋体" w:hAnsi="Times New Roman" w:cs="Times New Roman"/>
      <w:szCs w:val="24"/>
    </w:rPr>
  </w:style>
  <w:style w:type="paragraph" w:styleId="a5">
    <w:name w:val="Balloon Text"/>
    <w:basedOn w:val="a"/>
    <w:link w:val="Char1"/>
    <w:uiPriority w:val="99"/>
    <w:unhideWhenUsed/>
    <w:rsid w:val="00831415"/>
    <w:rPr>
      <w:sz w:val="18"/>
      <w:szCs w:val="18"/>
    </w:rPr>
  </w:style>
  <w:style w:type="character" w:customStyle="1" w:styleId="Char1">
    <w:name w:val="批注框文本 Char"/>
    <w:basedOn w:val="a0"/>
    <w:link w:val="a5"/>
    <w:uiPriority w:val="99"/>
    <w:rsid w:val="00831415"/>
    <w:rPr>
      <w:rFonts w:ascii="Times New Roman" w:eastAsia="宋体" w:hAnsi="Times New Roman" w:cs="Times New Roman"/>
      <w:sz w:val="18"/>
      <w:szCs w:val="18"/>
    </w:rPr>
  </w:style>
  <w:style w:type="paragraph" w:styleId="a6">
    <w:name w:val="footer"/>
    <w:basedOn w:val="a"/>
    <w:link w:val="Char2"/>
    <w:uiPriority w:val="99"/>
    <w:unhideWhenUsed/>
    <w:rsid w:val="00831415"/>
    <w:pPr>
      <w:tabs>
        <w:tab w:val="center" w:pos="4153"/>
        <w:tab w:val="right" w:pos="8306"/>
      </w:tabs>
      <w:snapToGrid w:val="0"/>
      <w:jc w:val="left"/>
    </w:pPr>
    <w:rPr>
      <w:sz w:val="18"/>
      <w:szCs w:val="18"/>
    </w:rPr>
  </w:style>
  <w:style w:type="character" w:customStyle="1" w:styleId="Char2">
    <w:name w:val="页脚 Char"/>
    <w:basedOn w:val="a0"/>
    <w:link w:val="a6"/>
    <w:uiPriority w:val="99"/>
    <w:rsid w:val="00831415"/>
    <w:rPr>
      <w:rFonts w:ascii="Times New Roman" w:eastAsia="宋体" w:hAnsi="Times New Roman" w:cs="Times New Roman"/>
      <w:sz w:val="18"/>
      <w:szCs w:val="18"/>
    </w:rPr>
  </w:style>
  <w:style w:type="paragraph" w:styleId="a7">
    <w:name w:val="header"/>
    <w:basedOn w:val="a"/>
    <w:link w:val="Char3"/>
    <w:uiPriority w:val="99"/>
    <w:unhideWhenUsed/>
    <w:rsid w:val="0083141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831415"/>
    <w:rPr>
      <w:rFonts w:ascii="Times New Roman" w:eastAsia="宋体" w:hAnsi="Times New Roman" w:cs="Times New Roman"/>
      <w:sz w:val="18"/>
      <w:szCs w:val="18"/>
    </w:rPr>
  </w:style>
  <w:style w:type="paragraph" w:styleId="a8">
    <w:name w:val="Normal (Web)"/>
    <w:basedOn w:val="a"/>
    <w:uiPriority w:val="99"/>
    <w:unhideWhenUsed/>
    <w:qFormat/>
    <w:rsid w:val="00831415"/>
    <w:pPr>
      <w:spacing w:before="100" w:beforeAutospacing="1" w:after="100" w:afterAutospacing="1"/>
      <w:jc w:val="left"/>
    </w:pPr>
    <w:rPr>
      <w:kern w:val="0"/>
      <w:sz w:val="24"/>
    </w:rPr>
  </w:style>
  <w:style w:type="table" w:styleId="a9">
    <w:name w:val="Table Grid"/>
    <w:basedOn w:val="a1"/>
    <w:uiPriority w:val="59"/>
    <w:rsid w:val="0083141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rsid w:val="00831415"/>
  </w:style>
  <w:style w:type="character" w:customStyle="1" w:styleId="font71">
    <w:name w:val="font71"/>
    <w:qFormat/>
    <w:rsid w:val="00831415"/>
    <w:rPr>
      <w:rFonts w:ascii="宋体" w:eastAsia="宋体" w:hAnsi="宋体" w:cs="宋体" w:hint="eastAsia"/>
      <w:color w:val="000000"/>
      <w:sz w:val="22"/>
      <w:szCs w:val="22"/>
      <w:u w:val="none"/>
    </w:rPr>
  </w:style>
  <w:style w:type="character" w:customStyle="1" w:styleId="font31">
    <w:name w:val="font31"/>
    <w:qFormat/>
    <w:rsid w:val="00831415"/>
    <w:rPr>
      <w:rFonts w:ascii="宋体" w:eastAsia="宋体" w:hAnsi="宋体" w:cs="宋体" w:hint="eastAsia"/>
      <w:color w:val="000000"/>
      <w:sz w:val="22"/>
      <w:szCs w:val="22"/>
      <w:u w:val="none"/>
    </w:rPr>
  </w:style>
  <w:style w:type="character" w:customStyle="1" w:styleId="font91">
    <w:name w:val="font91"/>
    <w:qFormat/>
    <w:rsid w:val="00831415"/>
    <w:rPr>
      <w:rFonts w:ascii="等线" w:eastAsia="等线" w:hAnsi="等线" w:cs="等线"/>
      <w:color w:val="000000"/>
      <w:sz w:val="22"/>
      <w:szCs w:val="22"/>
      <w:u w:val="none"/>
    </w:rPr>
  </w:style>
  <w:style w:type="paragraph" w:customStyle="1" w:styleId="1">
    <w:name w:val="列出段落1"/>
    <w:basedOn w:val="a"/>
    <w:uiPriority w:val="34"/>
    <w:qFormat/>
    <w:rsid w:val="00831415"/>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7"/>
    <w:link w:val="Char"/>
    <w:qFormat/>
    <w:rsid w:val="00831415"/>
    <w:pPr>
      <w:spacing w:after="120"/>
      <w:ind w:firstLineChars="200" w:firstLine="880"/>
    </w:pPr>
    <w:rPr>
      <w:rFonts w:eastAsia="仿宋_GB2312"/>
      <w:sz w:val="24"/>
    </w:rPr>
  </w:style>
  <w:style w:type="character" w:customStyle="1" w:styleId="Char">
    <w:name w:val="正文文本 Char"/>
    <w:basedOn w:val="a0"/>
    <w:link w:val="a3"/>
    <w:rsid w:val="00831415"/>
    <w:rPr>
      <w:rFonts w:ascii="Times New Roman" w:eastAsia="仿宋_GB2312" w:hAnsi="Times New Roman" w:cs="Times New Roman"/>
      <w:sz w:val="24"/>
      <w:szCs w:val="24"/>
    </w:rPr>
  </w:style>
  <w:style w:type="paragraph" w:styleId="7">
    <w:name w:val="index 7"/>
    <w:basedOn w:val="a"/>
    <w:next w:val="a"/>
    <w:uiPriority w:val="99"/>
    <w:unhideWhenUsed/>
    <w:qFormat/>
    <w:rsid w:val="00831415"/>
    <w:pPr>
      <w:ind w:left="2520"/>
    </w:pPr>
  </w:style>
  <w:style w:type="paragraph" w:styleId="a4">
    <w:name w:val="Date"/>
    <w:basedOn w:val="a"/>
    <w:next w:val="a"/>
    <w:link w:val="Char0"/>
    <w:uiPriority w:val="99"/>
    <w:unhideWhenUsed/>
    <w:rsid w:val="00831415"/>
    <w:pPr>
      <w:ind w:leftChars="2500" w:left="100"/>
    </w:pPr>
  </w:style>
  <w:style w:type="character" w:customStyle="1" w:styleId="Char0">
    <w:name w:val="日期 Char"/>
    <w:basedOn w:val="a0"/>
    <w:link w:val="a4"/>
    <w:uiPriority w:val="99"/>
    <w:rsid w:val="00831415"/>
    <w:rPr>
      <w:rFonts w:ascii="Times New Roman" w:eastAsia="宋体" w:hAnsi="Times New Roman" w:cs="Times New Roman"/>
      <w:szCs w:val="24"/>
    </w:rPr>
  </w:style>
  <w:style w:type="paragraph" w:styleId="a5">
    <w:name w:val="Balloon Text"/>
    <w:basedOn w:val="a"/>
    <w:link w:val="Char1"/>
    <w:uiPriority w:val="99"/>
    <w:unhideWhenUsed/>
    <w:rsid w:val="00831415"/>
    <w:rPr>
      <w:sz w:val="18"/>
      <w:szCs w:val="18"/>
    </w:rPr>
  </w:style>
  <w:style w:type="character" w:customStyle="1" w:styleId="Char1">
    <w:name w:val="批注框文本 Char"/>
    <w:basedOn w:val="a0"/>
    <w:link w:val="a5"/>
    <w:uiPriority w:val="99"/>
    <w:rsid w:val="00831415"/>
    <w:rPr>
      <w:rFonts w:ascii="Times New Roman" w:eastAsia="宋体" w:hAnsi="Times New Roman" w:cs="Times New Roman"/>
      <w:sz w:val="18"/>
      <w:szCs w:val="18"/>
    </w:rPr>
  </w:style>
  <w:style w:type="paragraph" w:styleId="a6">
    <w:name w:val="footer"/>
    <w:basedOn w:val="a"/>
    <w:link w:val="Char2"/>
    <w:uiPriority w:val="99"/>
    <w:unhideWhenUsed/>
    <w:rsid w:val="00831415"/>
    <w:pPr>
      <w:tabs>
        <w:tab w:val="center" w:pos="4153"/>
        <w:tab w:val="right" w:pos="8306"/>
      </w:tabs>
      <w:snapToGrid w:val="0"/>
      <w:jc w:val="left"/>
    </w:pPr>
    <w:rPr>
      <w:sz w:val="18"/>
      <w:szCs w:val="18"/>
    </w:rPr>
  </w:style>
  <w:style w:type="character" w:customStyle="1" w:styleId="Char2">
    <w:name w:val="页脚 Char"/>
    <w:basedOn w:val="a0"/>
    <w:link w:val="a6"/>
    <w:uiPriority w:val="99"/>
    <w:rsid w:val="00831415"/>
    <w:rPr>
      <w:rFonts w:ascii="Times New Roman" w:eastAsia="宋体" w:hAnsi="Times New Roman" w:cs="Times New Roman"/>
      <w:sz w:val="18"/>
      <w:szCs w:val="18"/>
    </w:rPr>
  </w:style>
  <w:style w:type="paragraph" w:styleId="a7">
    <w:name w:val="header"/>
    <w:basedOn w:val="a"/>
    <w:link w:val="Char3"/>
    <w:uiPriority w:val="99"/>
    <w:unhideWhenUsed/>
    <w:rsid w:val="0083141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831415"/>
    <w:rPr>
      <w:rFonts w:ascii="Times New Roman" w:eastAsia="宋体" w:hAnsi="Times New Roman" w:cs="Times New Roman"/>
      <w:sz w:val="18"/>
      <w:szCs w:val="18"/>
    </w:rPr>
  </w:style>
  <w:style w:type="paragraph" w:styleId="a8">
    <w:name w:val="Normal (Web)"/>
    <w:basedOn w:val="a"/>
    <w:uiPriority w:val="99"/>
    <w:unhideWhenUsed/>
    <w:qFormat/>
    <w:rsid w:val="00831415"/>
    <w:pPr>
      <w:spacing w:before="100" w:beforeAutospacing="1" w:after="100" w:afterAutospacing="1"/>
      <w:jc w:val="left"/>
    </w:pPr>
    <w:rPr>
      <w:kern w:val="0"/>
      <w:sz w:val="24"/>
    </w:rPr>
  </w:style>
  <w:style w:type="table" w:styleId="a9">
    <w:name w:val="Table Grid"/>
    <w:basedOn w:val="a1"/>
    <w:uiPriority w:val="59"/>
    <w:rsid w:val="0083141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rsid w:val="00831415"/>
  </w:style>
  <w:style w:type="character" w:customStyle="1" w:styleId="font71">
    <w:name w:val="font71"/>
    <w:qFormat/>
    <w:rsid w:val="00831415"/>
    <w:rPr>
      <w:rFonts w:ascii="宋体" w:eastAsia="宋体" w:hAnsi="宋体" w:cs="宋体" w:hint="eastAsia"/>
      <w:color w:val="000000"/>
      <w:sz w:val="22"/>
      <w:szCs w:val="22"/>
      <w:u w:val="none"/>
    </w:rPr>
  </w:style>
  <w:style w:type="character" w:customStyle="1" w:styleId="font31">
    <w:name w:val="font31"/>
    <w:qFormat/>
    <w:rsid w:val="00831415"/>
    <w:rPr>
      <w:rFonts w:ascii="宋体" w:eastAsia="宋体" w:hAnsi="宋体" w:cs="宋体" w:hint="eastAsia"/>
      <w:color w:val="000000"/>
      <w:sz w:val="22"/>
      <w:szCs w:val="22"/>
      <w:u w:val="none"/>
    </w:rPr>
  </w:style>
  <w:style w:type="character" w:customStyle="1" w:styleId="font91">
    <w:name w:val="font91"/>
    <w:qFormat/>
    <w:rsid w:val="00831415"/>
    <w:rPr>
      <w:rFonts w:ascii="等线" w:eastAsia="等线" w:hAnsi="等线" w:cs="等线"/>
      <w:color w:val="000000"/>
      <w:sz w:val="22"/>
      <w:szCs w:val="22"/>
      <w:u w:val="none"/>
    </w:rPr>
  </w:style>
  <w:style w:type="paragraph" w:customStyle="1" w:styleId="1">
    <w:name w:val="列出段落1"/>
    <w:basedOn w:val="a"/>
    <w:uiPriority w:val="34"/>
    <w:qFormat/>
    <w:rsid w:val="00831415"/>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2</cp:revision>
  <dcterms:created xsi:type="dcterms:W3CDTF">2023-08-29T06:48:00Z</dcterms:created>
  <dcterms:modified xsi:type="dcterms:W3CDTF">2023-08-31T01:06:00Z</dcterms:modified>
</cp:coreProperties>
</file>